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CE83" w14:textId="0CFF664E" w:rsidR="00EF7008" w:rsidRDefault="00D53C84" w:rsidP="00B54A87">
      <w:pPr>
        <w:jc w:val="both"/>
        <w:rPr>
          <w:rFonts w:ascii="Arial" w:eastAsia="Arial" w:hAnsi="Arial" w:cs="Arial"/>
        </w:rPr>
      </w:pPr>
      <w:r>
        <w:rPr>
          <w:rFonts w:ascii="Arial" w:eastAsia="Arial" w:hAnsi="Arial" w:cs="Arial"/>
          <w:noProof/>
        </w:rPr>
        <w:drawing>
          <wp:inline distT="0" distB="0" distL="0" distR="0" wp14:anchorId="3D04679F" wp14:editId="4163D10E">
            <wp:extent cx="5731510" cy="1480185"/>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DT Logo.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1480185"/>
                    </a:xfrm>
                    <a:prstGeom prst="rect">
                      <a:avLst/>
                    </a:prstGeom>
                  </pic:spPr>
                </pic:pic>
              </a:graphicData>
            </a:graphic>
          </wp:inline>
        </w:drawing>
      </w:r>
      <w:r w:rsidR="00F87539">
        <w:rPr>
          <w:rFonts w:ascii="Arial" w:eastAsia="Arial" w:hAnsi="Arial" w:cs="Arial"/>
        </w:rPr>
        <w:t xml:space="preserve">            </w:t>
      </w:r>
    </w:p>
    <w:p w14:paraId="11D102D3" w14:textId="39118F8B" w:rsidR="00D643C9" w:rsidRPr="002D4D76" w:rsidRDefault="00D643C9" w:rsidP="00D643C9">
      <w:pPr>
        <w:pStyle w:val="Title"/>
        <w:rPr>
          <w:rFonts w:eastAsia="Calibri"/>
          <w:lang w:eastAsia="en-GB"/>
        </w:rPr>
      </w:pPr>
      <w:r>
        <w:rPr>
          <w:rFonts w:eastAsia="Calibri"/>
          <w:lang w:eastAsia="en-GB"/>
        </w:rPr>
        <w:t>Volunteer Policy</w:t>
      </w:r>
    </w:p>
    <w:p w14:paraId="1A660C6E" w14:textId="77777777" w:rsidR="00D643C9" w:rsidRPr="002D4D76" w:rsidRDefault="00D643C9" w:rsidP="00D643C9">
      <w:pPr>
        <w:widowControl w:val="0"/>
        <w:spacing w:after="0" w:line="240" w:lineRule="auto"/>
        <w:jc w:val="center"/>
        <w:rPr>
          <w:rFonts w:eastAsia="Calibri" w:cs="Times New Roman"/>
          <w:sz w:val="24"/>
          <w:lang w:eastAsia="en-GB"/>
        </w:rPr>
      </w:pPr>
    </w:p>
    <w:p w14:paraId="57F79F24" w14:textId="77777777" w:rsidR="00D643C9" w:rsidRDefault="00D643C9" w:rsidP="00D643C9">
      <w:pPr>
        <w:widowControl w:val="0"/>
        <w:spacing w:after="0" w:line="240" w:lineRule="auto"/>
        <w:jc w:val="center"/>
        <w:rPr>
          <w:rFonts w:eastAsia="Calibri" w:cs="Times New Roman"/>
          <w:sz w:val="24"/>
          <w:lang w:eastAsia="en-GB"/>
        </w:rPr>
      </w:pPr>
    </w:p>
    <w:p w14:paraId="51A11759" w14:textId="77777777" w:rsidR="00D643C9" w:rsidRDefault="00D643C9" w:rsidP="00D643C9">
      <w:pPr>
        <w:widowControl w:val="0"/>
        <w:spacing w:after="0" w:line="240" w:lineRule="auto"/>
        <w:jc w:val="center"/>
        <w:rPr>
          <w:rFonts w:eastAsia="Calibri" w:cs="Times New Roman"/>
          <w:sz w:val="24"/>
          <w:lang w:eastAsia="en-GB"/>
        </w:rPr>
      </w:pPr>
    </w:p>
    <w:p w14:paraId="2C09810F" w14:textId="77777777" w:rsidR="00D643C9" w:rsidRPr="002D4D76" w:rsidRDefault="00D643C9" w:rsidP="00D643C9">
      <w:pPr>
        <w:widowControl w:val="0"/>
        <w:spacing w:after="0" w:line="240" w:lineRule="auto"/>
        <w:jc w:val="center"/>
        <w:rPr>
          <w:rFonts w:eastAsia="Calibri" w:cs="Times New Roman"/>
          <w:sz w:val="24"/>
          <w:lang w:eastAsia="en-GB"/>
        </w:rPr>
      </w:pPr>
    </w:p>
    <w:p w14:paraId="03A8DA1F" w14:textId="77777777" w:rsidR="00D643C9" w:rsidRPr="002D4D76" w:rsidRDefault="00D643C9" w:rsidP="00D643C9">
      <w:pPr>
        <w:widowControl w:val="0"/>
        <w:spacing w:after="0" w:line="240" w:lineRule="auto"/>
        <w:jc w:val="center"/>
        <w:rPr>
          <w:rFonts w:eastAsia="Calibri" w:cs="Times New Roman"/>
          <w:sz w:val="24"/>
          <w:lang w:eastAsia="en-GB"/>
        </w:rPr>
      </w:pPr>
    </w:p>
    <w:p w14:paraId="7FC4772D" w14:textId="5A11968E" w:rsidR="00D643C9" w:rsidRDefault="00D643C9" w:rsidP="00D643C9">
      <w:pPr>
        <w:pStyle w:val="Subtitle"/>
        <w:rPr>
          <w:rFonts w:eastAsia="Calibri"/>
          <w:b w:val="0"/>
          <w:lang w:eastAsia="en-GB"/>
        </w:rPr>
      </w:pPr>
      <w:r w:rsidRPr="002D4D76">
        <w:rPr>
          <w:rFonts w:eastAsia="Calibri"/>
          <w:lang w:eastAsia="en-GB"/>
        </w:rPr>
        <w:t>Approved by Board of Trustees on:</w:t>
      </w:r>
      <w:r w:rsidR="007F0E5B">
        <w:rPr>
          <w:rFonts w:eastAsia="Calibri"/>
          <w:lang w:eastAsia="en-GB"/>
        </w:rPr>
        <w:t xml:space="preserve"> May 23</w:t>
      </w:r>
      <w:r w:rsidR="007F0E5B" w:rsidRPr="007F0E5B">
        <w:rPr>
          <w:rFonts w:eastAsia="Calibri"/>
          <w:vertAlign w:val="superscript"/>
          <w:lang w:eastAsia="en-GB"/>
        </w:rPr>
        <w:t>rd</w:t>
      </w:r>
      <w:r w:rsidR="007F0E5B">
        <w:rPr>
          <w:rFonts w:eastAsia="Calibri"/>
          <w:lang w:eastAsia="en-GB"/>
        </w:rPr>
        <w:t xml:space="preserve"> 2023</w:t>
      </w:r>
    </w:p>
    <w:p w14:paraId="07CC0EE2" w14:textId="77777777" w:rsidR="00D643C9" w:rsidRPr="002D4D76" w:rsidRDefault="00D643C9" w:rsidP="00D643C9">
      <w:pPr>
        <w:pStyle w:val="Subtitle"/>
        <w:rPr>
          <w:rFonts w:eastAsia="Calibri"/>
          <w:b w:val="0"/>
          <w:lang w:eastAsia="en-GB"/>
        </w:rPr>
      </w:pPr>
    </w:p>
    <w:p w14:paraId="3A63B43E" w14:textId="7C510F02" w:rsidR="00D643C9" w:rsidRPr="002D4D76" w:rsidRDefault="00D643C9" w:rsidP="00D643C9">
      <w:pPr>
        <w:pStyle w:val="Subtitle"/>
        <w:rPr>
          <w:rFonts w:eastAsia="Calibri"/>
          <w:b w:val="0"/>
          <w:lang w:eastAsia="en-GB"/>
        </w:rPr>
      </w:pPr>
      <w:r w:rsidRPr="002D4D76">
        <w:rPr>
          <w:rFonts w:eastAsia="Calibri"/>
          <w:lang w:eastAsia="en-GB"/>
        </w:rPr>
        <w:t xml:space="preserve">Lead Staff Member:  </w:t>
      </w:r>
      <w:r w:rsidR="00FF6912">
        <w:rPr>
          <w:rFonts w:eastAsia="Calibri"/>
          <w:lang w:eastAsia="en-GB"/>
        </w:rPr>
        <w:t>Jackie Rosenberg</w:t>
      </w:r>
    </w:p>
    <w:p w14:paraId="1E067495" w14:textId="77777777" w:rsidR="00D643C9" w:rsidRPr="002D4D76" w:rsidRDefault="00D643C9" w:rsidP="00D643C9">
      <w:pPr>
        <w:pStyle w:val="Subtitle"/>
        <w:rPr>
          <w:rFonts w:eastAsia="Calibri"/>
          <w:b w:val="0"/>
          <w:lang w:eastAsia="en-GB"/>
        </w:rPr>
      </w:pPr>
    </w:p>
    <w:p w14:paraId="568BA5F8" w14:textId="461AB9E3" w:rsidR="000856B0" w:rsidRPr="000856B0" w:rsidRDefault="00D643C9" w:rsidP="00D643C9">
      <w:pPr>
        <w:pStyle w:val="Subtitle"/>
        <w:rPr>
          <w:rFonts w:ascii="Arial" w:eastAsia="Arial" w:hAnsi="Arial" w:cs="Arial"/>
        </w:rPr>
      </w:pPr>
      <w:r w:rsidRPr="002D4D76">
        <w:rPr>
          <w:rFonts w:eastAsia="Calibri"/>
          <w:lang w:eastAsia="en-GB"/>
        </w:rPr>
        <w:t xml:space="preserve">Lead Trustee: </w:t>
      </w:r>
      <w:r w:rsidR="007F0E5B">
        <w:rPr>
          <w:rFonts w:eastAsia="Calibri"/>
          <w:lang w:eastAsia="en-GB"/>
        </w:rPr>
        <w:t xml:space="preserve"> Steve Winnigham</w:t>
      </w:r>
    </w:p>
    <w:p w14:paraId="28F0252B" w14:textId="77777777" w:rsidR="00AD4F29" w:rsidRDefault="00AD4F29" w:rsidP="00B54A87">
      <w:pPr>
        <w:jc w:val="both"/>
        <w:rPr>
          <w:rFonts w:ascii="Arial" w:eastAsia="Arial" w:hAnsi="Arial" w:cs="Arial"/>
          <w:b/>
          <w:color w:val="215732"/>
          <w:sz w:val="36"/>
          <w:szCs w:val="36"/>
        </w:rPr>
      </w:pPr>
    </w:p>
    <w:p w14:paraId="05C5862D" w14:textId="77777777" w:rsidR="00D643C9" w:rsidRDefault="00D643C9">
      <w:pPr>
        <w:rPr>
          <w:rFonts w:ascii="Arial" w:eastAsia="Arial" w:hAnsi="Arial" w:cs="Arial"/>
          <w:b/>
          <w:color w:val="215732"/>
          <w:sz w:val="36"/>
          <w:szCs w:val="36"/>
        </w:rPr>
      </w:pPr>
      <w:r>
        <w:rPr>
          <w:rFonts w:ascii="Arial" w:eastAsia="Arial" w:hAnsi="Arial" w:cs="Arial"/>
          <w:b/>
          <w:color w:val="215732"/>
          <w:sz w:val="36"/>
          <w:szCs w:val="36"/>
        </w:rPr>
        <w:br w:type="page"/>
      </w:r>
    </w:p>
    <w:p w14:paraId="2E35F158" w14:textId="6B3E7A58" w:rsidR="007529D8" w:rsidRPr="00D643C9" w:rsidRDefault="00D643C9" w:rsidP="00D643C9">
      <w:pPr>
        <w:pStyle w:val="Heading1"/>
      </w:pPr>
      <w:r w:rsidRPr="00D643C9">
        <w:lastRenderedPageBreak/>
        <w:t>Introduction</w:t>
      </w:r>
    </w:p>
    <w:p w14:paraId="6A7A7D01" w14:textId="311A5C3F" w:rsidR="0049281B" w:rsidRPr="00D643C9" w:rsidRDefault="00332429" w:rsidP="00D643C9">
      <w:pPr>
        <w:jc w:val="both"/>
        <w:rPr>
          <w:rFonts w:eastAsia="Arial" w:cstheme="minorHAnsi"/>
          <w:bCs/>
          <w:sz w:val="24"/>
          <w:szCs w:val="24"/>
        </w:rPr>
      </w:pPr>
      <w:r w:rsidRPr="00D643C9">
        <w:rPr>
          <w:rFonts w:eastAsia="Arial" w:cstheme="minorHAnsi"/>
          <w:bCs/>
          <w:sz w:val="24"/>
          <w:szCs w:val="24"/>
        </w:rPr>
        <w:t xml:space="preserve">The purpose of this </w:t>
      </w:r>
      <w:r w:rsidR="0049281B" w:rsidRPr="00D643C9">
        <w:rPr>
          <w:rFonts w:eastAsia="Arial" w:cstheme="minorHAnsi"/>
          <w:bCs/>
          <w:sz w:val="24"/>
          <w:szCs w:val="24"/>
        </w:rPr>
        <w:t>policy i</w:t>
      </w:r>
      <w:r w:rsidR="002B27B4" w:rsidRPr="00D643C9">
        <w:rPr>
          <w:rFonts w:eastAsia="Arial" w:cstheme="minorHAnsi"/>
          <w:bCs/>
          <w:sz w:val="24"/>
          <w:szCs w:val="24"/>
        </w:rPr>
        <w:t>s to</w:t>
      </w:r>
      <w:r w:rsidR="001F20F5" w:rsidRPr="00D643C9">
        <w:rPr>
          <w:rFonts w:eastAsia="Arial" w:cstheme="minorHAnsi"/>
          <w:bCs/>
          <w:sz w:val="24"/>
          <w:szCs w:val="24"/>
        </w:rPr>
        <w:t xml:space="preserve"> identify </w:t>
      </w:r>
      <w:r w:rsidR="00BB13D0" w:rsidRPr="00D643C9">
        <w:rPr>
          <w:rFonts w:eastAsia="Arial" w:cstheme="minorHAnsi"/>
          <w:bCs/>
          <w:sz w:val="24"/>
          <w:szCs w:val="24"/>
        </w:rPr>
        <w:t>and</w:t>
      </w:r>
      <w:r w:rsidR="002B27B4" w:rsidRPr="00D643C9">
        <w:rPr>
          <w:rFonts w:eastAsia="Arial" w:cstheme="minorHAnsi"/>
          <w:bCs/>
          <w:sz w:val="24"/>
          <w:szCs w:val="24"/>
        </w:rPr>
        <w:t xml:space="preserve"> </w:t>
      </w:r>
      <w:r w:rsidR="00EA7FB0" w:rsidRPr="00D643C9">
        <w:rPr>
          <w:rFonts w:eastAsia="Arial" w:cstheme="minorHAnsi"/>
          <w:bCs/>
          <w:sz w:val="24"/>
          <w:szCs w:val="24"/>
        </w:rPr>
        <w:t xml:space="preserve">set out </w:t>
      </w:r>
      <w:r w:rsidR="00E03093" w:rsidRPr="00D643C9">
        <w:rPr>
          <w:rFonts w:eastAsia="Arial" w:cstheme="minorHAnsi"/>
          <w:bCs/>
          <w:sz w:val="24"/>
          <w:szCs w:val="24"/>
        </w:rPr>
        <w:t>the</w:t>
      </w:r>
      <w:r w:rsidR="00B83AD9" w:rsidRPr="00D643C9">
        <w:rPr>
          <w:rFonts w:eastAsia="Arial" w:cstheme="minorHAnsi"/>
          <w:bCs/>
          <w:sz w:val="24"/>
          <w:szCs w:val="24"/>
        </w:rPr>
        <w:t xml:space="preserve"> key</w:t>
      </w:r>
      <w:r w:rsidR="0090680A" w:rsidRPr="00D643C9">
        <w:rPr>
          <w:rFonts w:eastAsia="Arial" w:cstheme="minorHAnsi"/>
          <w:bCs/>
          <w:sz w:val="24"/>
          <w:szCs w:val="24"/>
        </w:rPr>
        <w:t xml:space="preserve"> </w:t>
      </w:r>
      <w:r w:rsidR="00D84F47" w:rsidRPr="00D643C9">
        <w:rPr>
          <w:rFonts w:eastAsia="Arial" w:cstheme="minorHAnsi"/>
          <w:bCs/>
          <w:sz w:val="24"/>
          <w:szCs w:val="24"/>
        </w:rPr>
        <w:t>principles</w:t>
      </w:r>
      <w:r w:rsidR="006279F5" w:rsidRPr="00D643C9">
        <w:rPr>
          <w:rFonts w:eastAsia="Arial" w:cstheme="minorHAnsi"/>
          <w:bCs/>
          <w:sz w:val="24"/>
          <w:szCs w:val="24"/>
        </w:rPr>
        <w:t xml:space="preserve"> underpinning the</w:t>
      </w:r>
      <w:r w:rsidR="001C17A1" w:rsidRPr="00D643C9">
        <w:rPr>
          <w:rFonts w:eastAsia="Arial" w:cstheme="minorHAnsi"/>
          <w:bCs/>
          <w:sz w:val="24"/>
          <w:szCs w:val="24"/>
        </w:rPr>
        <w:t xml:space="preserve"> involvement of volunteers </w:t>
      </w:r>
      <w:r w:rsidR="005101F0" w:rsidRPr="00D643C9">
        <w:rPr>
          <w:rFonts w:eastAsia="Arial" w:cstheme="minorHAnsi"/>
          <w:bCs/>
          <w:sz w:val="24"/>
          <w:szCs w:val="24"/>
        </w:rPr>
        <w:t xml:space="preserve">within Paddington Development Trust. </w:t>
      </w:r>
      <w:r w:rsidR="00C9193D" w:rsidRPr="00D643C9">
        <w:rPr>
          <w:rFonts w:eastAsia="Arial" w:cstheme="minorHAnsi"/>
          <w:bCs/>
          <w:sz w:val="24"/>
          <w:szCs w:val="24"/>
        </w:rPr>
        <w:t>It is relevant to all volunteers and employees.</w:t>
      </w:r>
    </w:p>
    <w:p w14:paraId="4EC9A431" w14:textId="180FB0B5" w:rsidR="00BC628B" w:rsidRPr="00D643C9" w:rsidRDefault="00927C6A" w:rsidP="00D643C9">
      <w:pPr>
        <w:jc w:val="both"/>
        <w:rPr>
          <w:rFonts w:eastAsia="Arial" w:cstheme="minorHAnsi"/>
          <w:bCs/>
          <w:sz w:val="24"/>
          <w:szCs w:val="24"/>
        </w:rPr>
      </w:pPr>
      <w:r w:rsidRPr="00D643C9">
        <w:rPr>
          <w:rFonts w:eastAsia="Arial" w:cstheme="minorHAnsi"/>
          <w:bCs/>
          <w:sz w:val="24"/>
          <w:szCs w:val="24"/>
        </w:rPr>
        <w:t xml:space="preserve">PDT is committed to supporting and developing a diverse volunteer network. </w:t>
      </w:r>
      <w:r w:rsidR="009737CC" w:rsidRPr="00D643C9">
        <w:rPr>
          <w:rFonts w:eastAsia="Arial" w:cstheme="minorHAnsi"/>
          <w:sz w:val="24"/>
          <w:szCs w:val="24"/>
        </w:rPr>
        <w:t>Volunteers are critical to the mission of PDT</w:t>
      </w:r>
      <w:r w:rsidR="00E7714E" w:rsidRPr="00D643C9">
        <w:rPr>
          <w:rFonts w:eastAsia="Arial" w:cstheme="minorHAnsi"/>
          <w:sz w:val="24"/>
          <w:szCs w:val="24"/>
        </w:rPr>
        <w:t>,</w:t>
      </w:r>
      <w:r w:rsidR="009737CC" w:rsidRPr="00D643C9">
        <w:rPr>
          <w:rFonts w:eastAsia="Arial" w:cstheme="minorHAnsi"/>
          <w:sz w:val="24"/>
          <w:szCs w:val="24"/>
        </w:rPr>
        <w:t xml:space="preserve"> which is “to bring people together and support them to take charge of their own individual and shared futures”. As well as enabling PDT to accomplish its mission in the most cost-effective and</w:t>
      </w:r>
      <w:r w:rsidR="002D078C" w:rsidRPr="00D643C9">
        <w:rPr>
          <w:rFonts w:eastAsia="Arial" w:cstheme="minorHAnsi"/>
          <w:sz w:val="24"/>
          <w:szCs w:val="24"/>
        </w:rPr>
        <w:t xml:space="preserve"> </w:t>
      </w:r>
      <w:r w:rsidR="009737CC" w:rsidRPr="00D643C9">
        <w:rPr>
          <w:rFonts w:eastAsia="Arial" w:cstheme="minorHAnsi"/>
          <w:sz w:val="24"/>
          <w:szCs w:val="24"/>
        </w:rPr>
        <w:t>engaging manner, volunteering</w:t>
      </w:r>
      <w:r w:rsidR="002D078C" w:rsidRPr="00D643C9">
        <w:rPr>
          <w:rFonts w:eastAsia="Arial" w:cstheme="minorHAnsi"/>
          <w:sz w:val="24"/>
          <w:szCs w:val="24"/>
        </w:rPr>
        <w:t xml:space="preserve"> </w:t>
      </w:r>
      <w:r w:rsidR="009737CC" w:rsidRPr="00D643C9">
        <w:rPr>
          <w:rFonts w:eastAsia="Arial" w:cstheme="minorHAnsi"/>
          <w:sz w:val="24"/>
          <w:szCs w:val="24"/>
        </w:rPr>
        <w:t>opportunities are encouraged within PDT projects in</w:t>
      </w:r>
      <w:r w:rsidR="002D078C" w:rsidRPr="00D643C9">
        <w:rPr>
          <w:rFonts w:eastAsia="Arial" w:cstheme="minorHAnsi"/>
          <w:sz w:val="24"/>
          <w:szCs w:val="24"/>
        </w:rPr>
        <w:t xml:space="preserve"> </w:t>
      </w:r>
      <w:r w:rsidR="009737CC" w:rsidRPr="00D643C9">
        <w:rPr>
          <w:rFonts w:eastAsia="Arial" w:cstheme="minorHAnsi"/>
          <w:sz w:val="24"/>
          <w:szCs w:val="24"/>
        </w:rPr>
        <w:t>order to enable local people to contribute their time and skills to the</w:t>
      </w:r>
      <w:r w:rsidR="002D078C" w:rsidRPr="00D643C9">
        <w:rPr>
          <w:rFonts w:eastAsia="Arial" w:cstheme="minorHAnsi"/>
          <w:sz w:val="24"/>
          <w:szCs w:val="24"/>
        </w:rPr>
        <w:t xml:space="preserve"> </w:t>
      </w:r>
      <w:r w:rsidR="009737CC" w:rsidRPr="00D643C9">
        <w:rPr>
          <w:rFonts w:eastAsia="Arial" w:cstheme="minorHAnsi"/>
          <w:sz w:val="24"/>
          <w:szCs w:val="24"/>
        </w:rPr>
        <w:t xml:space="preserve">good of their community and </w:t>
      </w:r>
      <w:r w:rsidR="00C41CA1" w:rsidRPr="00D643C9">
        <w:rPr>
          <w:rFonts w:eastAsia="Arial" w:cstheme="minorHAnsi"/>
          <w:sz w:val="24"/>
          <w:szCs w:val="24"/>
        </w:rPr>
        <w:t>to gain new skills and abilities which may support them to access training and employment-focused opportunities.</w:t>
      </w:r>
    </w:p>
    <w:p w14:paraId="55189076" w14:textId="4B9B48F7" w:rsidR="00983096" w:rsidRPr="00D643C9" w:rsidRDefault="00983096" w:rsidP="00D643C9">
      <w:pPr>
        <w:pStyle w:val="Heading1"/>
      </w:pPr>
      <w:r w:rsidRPr="00D643C9">
        <w:t>Volunteer Definition</w:t>
      </w:r>
    </w:p>
    <w:p w14:paraId="3A9E3487" w14:textId="75EF9FAB" w:rsidR="00160072" w:rsidRPr="00D643C9" w:rsidRDefault="00A5541D" w:rsidP="00D643C9">
      <w:pPr>
        <w:jc w:val="both"/>
        <w:rPr>
          <w:rFonts w:eastAsia="Arial" w:cstheme="minorHAnsi"/>
          <w:bCs/>
          <w:sz w:val="24"/>
          <w:szCs w:val="24"/>
        </w:rPr>
      </w:pPr>
      <w:r w:rsidRPr="00D643C9">
        <w:rPr>
          <w:rFonts w:eastAsia="Arial" w:cstheme="minorHAnsi"/>
          <w:bCs/>
          <w:sz w:val="24"/>
          <w:szCs w:val="24"/>
        </w:rPr>
        <w:t>PDT</w:t>
      </w:r>
      <w:r w:rsidR="00160072" w:rsidRPr="00D643C9">
        <w:rPr>
          <w:rFonts w:eastAsia="Arial" w:cstheme="minorHAnsi"/>
          <w:bCs/>
          <w:sz w:val="24"/>
          <w:szCs w:val="24"/>
        </w:rPr>
        <w:t xml:space="preserve"> defines a volunteer as </w:t>
      </w:r>
      <w:r w:rsidR="003B25D8" w:rsidRPr="00D643C9">
        <w:rPr>
          <w:rFonts w:eastAsia="Arial" w:cstheme="minorHAnsi"/>
          <w:bCs/>
          <w:sz w:val="24"/>
          <w:szCs w:val="24"/>
        </w:rPr>
        <w:t>‘</w:t>
      </w:r>
      <w:r w:rsidR="00160072" w:rsidRPr="00D643C9">
        <w:rPr>
          <w:rFonts w:eastAsia="Arial" w:cstheme="minorHAnsi"/>
          <w:bCs/>
          <w:sz w:val="24"/>
          <w:szCs w:val="24"/>
        </w:rPr>
        <w:t xml:space="preserve">someone who, without expectation of financial compensation, beyond reimbursement of expenses, performs a task at the request of and on behalf of </w:t>
      </w:r>
      <w:r w:rsidR="00FA4BAB" w:rsidRPr="00D643C9">
        <w:rPr>
          <w:rFonts w:eastAsia="Arial" w:cstheme="minorHAnsi"/>
          <w:bCs/>
          <w:sz w:val="24"/>
          <w:szCs w:val="24"/>
        </w:rPr>
        <w:t>the charity</w:t>
      </w:r>
      <w:r w:rsidR="008C6676" w:rsidRPr="00D643C9">
        <w:rPr>
          <w:rFonts w:eastAsia="Arial" w:cstheme="minorHAnsi"/>
          <w:bCs/>
          <w:sz w:val="24"/>
          <w:szCs w:val="24"/>
        </w:rPr>
        <w:t>’</w:t>
      </w:r>
      <w:r w:rsidR="00160072" w:rsidRPr="00D643C9">
        <w:rPr>
          <w:rFonts w:eastAsia="Arial" w:cstheme="minorHAnsi"/>
          <w:bCs/>
          <w:sz w:val="24"/>
          <w:szCs w:val="24"/>
        </w:rPr>
        <w:t>.</w:t>
      </w:r>
    </w:p>
    <w:p w14:paraId="5F6720BC" w14:textId="0DC72A5F" w:rsidR="006B4B45" w:rsidRPr="00D643C9" w:rsidRDefault="00BD33DC" w:rsidP="00D643C9">
      <w:pPr>
        <w:jc w:val="both"/>
        <w:rPr>
          <w:rFonts w:eastAsia="Arial" w:cstheme="minorHAnsi"/>
          <w:bCs/>
          <w:sz w:val="24"/>
          <w:szCs w:val="24"/>
        </w:rPr>
      </w:pPr>
      <w:r w:rsidRPr="00D643C9">
        <w:rPr>
          <w:rFonts w:eastAsia="Arial" w:cstheme="minorHAnsi"/>
          <w:bCs/>
          <w:sz w:val="24"/>
          <w:szCs w:val="24"/>
        </w:rPr>
        <w:t>The</w:t>
      </w:r>
      <w:r w:rsidR="00654B22" w:rsidRPr="00D643C9">
        <w:rPr>
          <w:rFonts w:eastAsia="Arial" w:cstheme="minorHAnsi"/>
          <w:bCs/>
          <w:sz w:val="24"/>
          <w:szCs w:val="24"/>
        </w:rPr>
        <w:t xml:space="preserve"> gift</w:t>
      </w:r>
      <w:r w:rsidRPr="00D643C9">
        <w:rPr>
          <w:rFonts w:eastAsia="Arial" w:cstheme="minorHAnsi"/>
          <w:bCs/>
          <w:sz w:val="24"/>
          <w:szCs w:val="24"/>
        </w:rPr>
        <w:t xml:space="preserve"> relationship between </w:t>
      </w:r>
      <w:r w:rsidR="00FA4BAB" w:rsidRPr="00D643C9">
        <w:rPr>
          <w:rFonts w:eastAsia="Arial" w:cstheme="minorHAnsi"/>
          <w:bCs/>
          <w:sz w:val="24"/>
          <w:szCs w:val="24"/>
        </w:rPr>
        <w:t>PDT</w:t>
      </w:r>
      <w:r w:rsidRPr="00D643C9">
        <w:rPr>
          <w:rFonts w:eastAsia="Arial" w:cstheme="minorHAnsi"/>
          <w:bCs/>
          <w:sz w:val="24"/>
          <w:szCs w:val="24"/>
        </w:rPr>
        <w:t xml:space="preserve"> and its volunteers</w:t>
      </w:r>
      <w:r w:rsidR="00007345" w:rsidRPr="00D643C9">
        <w:rPr>
          <w:rFonts w:cstheme="minorHAnsi"/>
          <w:sz w:val="24"/>
          <w:szCs w:val="24"/>
        </w:rPr>
        <w:t xml:space="preserve"> </w:t>
      </w:r>
      <w:r w:rsidR="00007345" w:rsidRPr="00D643C9">
        <w:rPr>
          <w:rFonts w:eastAsia="Arial" w:cstheme="minorHAnsi"/>
          <w:bCs/>
          <w:sz w:val="24"/>
          <w:szCs w:val="24"/>
        </w:rPr>
        <w:t xml:space="preserve">is entirely voluntary </w:t>
      </w:r>
      <w:r w:rsidR="007F46F5" w:rsidRPr="00D643C9">
        <w:rPr>
          <w:rFonts w:eastAsia="Arial" w:cstheme="minorHAnsi"/>
          <w:bCs/>
          <w:sz w:val="24"/>
          <w:szCs w:val="24"/>
        </w:rPr>
        <w:t>and non-contractual, being</w:t>
      </w:r>
      <w:r w:rsidR="007A0CAF" w:rsidRPr="00D643C9">
        <w:rPr>
          <w:rFonts w:eastAsia="Arial" w:cstheme="minorHAnsi"/>
          <w:bCs/>
          <w:sz w:val="24"/>
          <w:szCs w:val="24"/>
        </w:rPr>
        <w:t xml:space="preserve"> based on trust and </w:t>
      </w:r>
      <w:r w:rsidR="00A744E4" w:rsidRPr="00D643C9">
        <w:rPr>
          <w:rFonts w:eastAsia="Arial" w:cstheme="minorHAnsi"/>
          <w:bCs/>
          <w:sz w:val="24"/>
          <w:szCs w:val="24"/>
        </w:rPr>
        <w:t>understanding</w:t>
      </w:r>
      <w:r w:rsidR="007F46F5" w:rsidRPr="00D643C9">
        <w:rPr>
          <w:rFonts w:eastAsia="Arial" w:cstheme="minorHAnsi"/>
          <w:bCs/>
          <w:sz w:val="24"/>
          <w:szCs w:val="24"/>
        </w:rPr>
        <w:t>,</w:t>
      </w:r>
      <w:r w:rsidR="00A744E4" w:rsidRPr="00D643C9">
        <w:rPr>
          <w:rFonts w:eastAsia="Arial" w:cstheme="minorHAnsi"/>
          <w:bCs/>
          <w:sz w:val="24"/>
          <w:szCs w:val="24"/>
        </w:rPr>
        <w:t xml:space="preserve"> and depends on mutual expectations. </w:t>
      </w:r>
      <w:r w:rsidR="006B4B45" w:rsidRPr="00D643C9">
        <w:rPr>
          <w:rFonts w:eastAsia="Arial" w:cstheme="minorHAnsi"/>
          <w:bCs/>
          <w:sz w:val="24"/>
          <w:szCs w:val="24"/>
        </w:rPr>
        <w:t xml:space="preserve">It is beneficial to both parties. </w:t>
      </w:r>
    </w:p>
    <w:p w14:paraId="2CB13BA8" w14:textId="35476FDA" w:rsidR="001D7AF2" w:rsidRPr="00D643C9" w:rsidRDefault="001D7AF2" w:rsidP="00D643C9">
      <w:pPr>
        <w:jc w:val="both"/>
        <w:rPr>
          <w:rFonts w:eastAsia="Arial" w:cstheme="minorHAnsi"/>
          <w:bCs/>
          <w:sz w:val="24"/>
          <w:szCs w:val="24"/>
        </w:rPr>
      </w:pPr>
      <w:r w:rsidRPr="00D643C9">
        <w:rPr>
          <w:rFonts w:eastAsia="Arial" w:cstheme="minorHAnsi"/>
          <w:bCs/>
          <w:sz w:val="24"/>
          <w:szCs w:val="24"/>
        </w:rPr>
        <w:t xml:space="preserve">Volunteers shall at no point be considered as, or have status as employees of PDT, nor will they be recruited to substitute or replace paid staff. </w:t>
      </w:r>
    </w:p>
    <w:p w14:paraId="566D7875" w14:textId="54534DB2" w:rsidR="001D7AF2" w:rsidRPr="00D643C9" w:rsidRDefault="00183BDF" w:rsidP="00D643C9">
      <w:pPr>
        <w:jc w:val="both"/>
        <w:rPr>
          <w:rFonts w:eastAsia="Arial" w:cstheme="minorHAnsi"/>
          <w:bCs/>
          <w:sz w:val="24"/>
          <w:szCs w:val="24"/>
        </w:rPr>
      </w:pPr>
      <w:r w:rsidRPr="00D643C9">
        <w:rPr>
          <w:rFonts w:eastAsia="Arial" w:cstheme="minorHAnsi"/>
          <w:bCs/>
          <w:sz w:val="24"/>
          <w:szCs w:val="24"/>
        </w:rPr>
        <w:t xml:space="preserve">PDT does not </w:t>
      </w:r>
      <w:r w:rsidR="00200EE5" w:rsidRPr="00D643C9">
        <w:rPr>
          <w:rFonts w:eastAsia="Arial" w:cstheme="minorHAnsi"/>
          <w:bCs/>
          <w:sz w:val="24"/>
          <w:szCs w:val="24"/>
        </w:rPr>
        <w:t>recruit</w:t>
      </w:r>
      <w:r w:rsidRPr="00D643C9">
        <w:rPr>
          <w:rFonts w:eastAsia="Arial" w:cstheme="minorHAnsi"/>
          <w:bCs/>
          <w:sz w:val="24"/>
          <w:szCs w:val="24"/>
        </w:rPr>
        <w:t xml:space="preserve"> volunteers who are under the age of 16</w:t>
      </w:r>
      <w:r w:rsidR="00E841E6">
        <w:rPr>
          <w:rFonts w:eastAsia="Arial" w:cstheme="minorHAnsi"/>
          <w:bCs/>
          <w:sz w:val="24"/>
          <w:szCs w:val="24"/>
        </w:rPr>
        <w:t>.</w:t>
      </w:r>
    </w:p>
    <w:p w14:paraId="5B3023DF" w14:textId="5957C2C9" w:rsidR="008A5EFD" w:rsidRPr="00D643C9" w:rsidRDefault="006734F5" w:rsidP="00D643C9">
      <w:pPr>
        <w:pStyle w:val="Heading1"/>
      </w:pPr>
      <w:r w:rsidRPr="00D643C9">
        <w:t xml:space="preserve">PDT’s </w:t>
      </w:r>
      <w:r w:rsidR="006C4AD4" w:rsidRPr="00D643C9">
        <w:t>Volunteering Values</w:t>
      </w:r>
    </w:p>
    <w:p w14:paraId="30D24A35" w14:textId="2F7CF3D1" w:rsidR="00B9797E" w:rsidRPr="00D643C9" w:rsidRDefault="00B9797E" w:rsidP="00D643C9">
      <w:pPr>
        <w:pStyle w:val="NoSpacing"/>
        <w:spacing w:line="276" w:lineRule="auto"/>
        <w:jc w:val="both"/>
        <w:rPr>
          <w:rFonts w:eastAsia="Arial" w:cstheme="minorHAnsi"/>
          <w:sz w:val="24"/>
          <w:szCs w:val="24"/>
        </w:rPr>
      </w:pPr>
      <w:r w:rsidRPr="00D643C9">
        <w:rPr>
          <w:rFonts w:eastAsia="Arial" w:cstheme="minorHAnsi"/>
          <w:sz w:val="24"/>
          <w:szCs w:val="24"/>
        </w:rPr>
        <w:t>P</w:t>
      </w:r>
      <w:r w:rsidR="00E34059" w:rsidRPr="00D643C9">
        <w:rPr>
          <w:rFonts w:eastAsia="Arial" w:cstheme="minorHAnsi"/>
          <w:sz w:val="24"/>
          <w:szCs w:val="24"/>
        </w:rPr>
        <w:t>DT</w:t>
      </w:r>
      <w:r w:rsidRPr="00D643C9">
        <w:rPr>
          <w:rFonts w:eastAsia="Arial" w:cstheme="minorHAnsi"/>
          <w:sz w:val="24"/>
          <w:szCs w:val="24"/>
        </w:rPr>
        <w:t>: -</w:t>
      </w:r>
    </w:p>
    <w:p w14:paraId="1045A4E5" w14:textId="5A93037B" w:rsidR="006734F5" w:rsidRPr="00D643C9" w:rsidRDefault="00E34059" w:rsidP="00D643C9">
      <w:pPr>
        <w:pStyle w:val="NoSpacing"/>
        <w:numPr>
          <w:ilvl w:val="0"/>
          <w:numId w:val="26"/>
        </w:numPr>
        <w:spacing w:line="276" w:lineRule="auto"/>
        <w:jc w:val="both"/>
        <w:rPr>
          <w:rFonts w:eastAsia="Arial" w:cstheme="minorHAnsi"/>
          <w:sz w:val="24"/>
          <w:szCs w:val="24"/>
        </w:rPr>
      </w:pPr>
      <w:r w:rsidRPr="00D643C9">
        <w:rPr>
          <w:rFonts w:eastAsia="Arial" w:cstheme="minorHAnsi"/>
          <w:sz w:val="24"/>
          <w:szCs w:val="24"/>
        </w:rPr>
        <w:t>R</w:t>
      </w:r>
      <w:r w:rsidR="00B9797E" w:rsidRPr="00D643C9">
        <w:rPr>
          <w:rFonts w:eastAsia="Arial" w:cstheme="minorHAnsi"/>
          <w:sz w:val="24"/>
          <w:szCs w:val="24"/>
        </w:rPr>
        <w:t>ecognises that without volunteers we would be unable to meet our main</w:t>
      </w:r>
      <w:r w:rsidR="006734F5" w:rsidRPr="00D643C9">
        <w:rPr>
          <w:rFonts w:eastAsia="Arial" w:cstheme="minorHAnsi"/>
          <w:sz w:val="24"/>
          <w:szCs w:val="24"/>
        </w:rPr>
        <w:t xml:space="preserve"> </w:t>
      </w:r>
      <w:r w:rsidR="00B9797E" w:rsidRPr="00D643C9">
        <w:rPr>
          <w:rFonts w:eastAsia="Arial" w:cstheme="minorHAnsi"/>
          <w:sz w:val="24"/>
          <w:szCs w:val="24"/>
        </w:rPr>
        <w:t>objective of supporting and empowering our local communities</w:t>
      </w:r>
    </w:p>
    <w:p w14:paraId="318E1E50" w14:textId="5CA9E4FF" w:rsidR="009C4EC9" w:rsidRPr="00D643C9" w:rsidRDefault="00E34059" w:rsidP="00D643C9">
      <w:pPr>
        <w:pStyle w:val="NoSpacing"/>
        <w:numPr>
          <w:ilvl w:val="0"/>
          <w:numId w:val="26"/>
        </w:numPr>
        <w:spacing w:line="276" w:lineRule="auto"/>
        <w:jc w:val="both"/>
        <w:rPr>
          <w:rFonts w:eastAsia="Arial" w:cstheme="minorHAnsi"/>
          <w:sz w:val="24"/>
          <w:szCs w:val="24"/>
        </w:rPr>
      </w:pPr>
      <w:r w:rsidRPr="00D643C9">
        <w:rPr>
          <w:rFonts w:eastAsia="Arial" w:cstheme="minorHAnsi"/>
          <w:sz w:val="24"/>
          <w:szCs w:val="24"/>
        </w:rPr>
        <w:t>U</w:t>
      </w:r>
      <w:r w:rsidR="00B9797E" w:rsidRPr="00D643C9">
        <w:rPr>
          <w:rFonts w:eastAsia="Arial" w:cstheme="minorHAnsi"/>
          <w:sz w:val="24"/>
          <w:szCs w:val="24"/>
        </w:rPr>
        <w:t>nderstands that volunteering is an enjoyable activity</w:t>
      </w:r>
      <w:r w:rsidRPr="00D643C9">
        <w:rPr>
          <w:rFonts w:eastAsia="Arial" w:cstheme="minorHAnsi"/>
          <w:sz w:val="24"/>
          <w:szCs w:val="24"/>
        </w:rPr>
        <w:t xml:space="preserve"> which should </w:t>
      </w:r>
      <w:r w:rsidR="00B9797E" w:rsidRPr="00D643C9">
        <w:rPr>
          <w:rFonts w:eastAsia="Arial" w:cstheme="minorHAnsi"/>
          <w:sz w:val="24"/>
          <w:szCs w:val="24"/>
        </w:rPr>
        <w:t>meet the individual’s</w:t>
      </w:r>
      <w:r w:rsidR="00F63DF1" w:rsidRPr="00D643C9">
        <w:rPr>
          <w:rFonts w:eastAsia="Arial" w:cstheme="minorHAnsi"/>
          <w:sz w:val="24"/>
          <w:szCs w:val="24"/>
        </w:rPr>
        <w:t xml:space="preserve"> needs</w:t>
      </w:r>
      <w:r w:rsidR="00B54A87" w:rsidRPr="00D643C9">
        <w:rPr>
          <w:rFonts w:eastAsia="Arial" w:cstheme="minorHAnsi"/>
          <w:sz w:val="24"/>
          <w:szCs w:val="24"/>
        </w:rPr>
        <w:t>,</w:t>
      </w:r>
      <w:r w:rsidR="00B9797E" w:rsidRPr="00D643C9">
        <w:rPr>
          <w:rFonts w:eastAsia="Arial" w:cstheme="minorHAnsi"/>
          <w:sz w:val="24"/>
          <w:szCs w:val="24"/>
        </w:rPr>
        <w:t xml:space="preserve"> as</w:t>
      </w:r>
      <w:r w:rsidR="009C4EC9" w:rsidRPr="00D643C9">
        <w:rPr>
          <w:rFonts w:eastAsia="Arial" w:cstheme="minorHAnsi"/>
          <w:sz w:val="24"/>
          <w:szCs w:val="24"/>
        </w:rPr>
        <w:t xml:space="preserve"> </w:t>
      </w:r>
      <w:r w:rsidR="00B9797E" w:rsidRPr="00D643C9">
        <w:rPr>
          <w:rFonts w:eastAsia="Arial" w:cstheme="minorHAnsi"/>
          <w:sz w:val="24"/>
          <w:szCs w:val="24"/>
        </w:rPr>
        <w:t>well as the organisation’s</w:t>
      </w:r>
    </w:p>
    <w:p w14:paraId="61419977" w14:textId="5F41E5C5" w:rsidR="009C4EC9" w:rsidRPr="00D643C9" w:rsidRDefault="00F63DF1" w:rsidP="00D643C9">
      <w:pPr>
        <w:pStyle w:val="NoSpacing"/>
        <w:numPr>
          <w:ilvl w:val="0"/>
          <w:numId w:val="26"/>
        </w:numPr>
        <w:spacing w:line="276" w:lineRule="auto"/>
        <w:jc w:val="both"/>
        <w:rPr>
          <w:rFonts w:eastAsia="Arial" w:cstheme="minorHAnsi"/>
          <w:sz w:val="24"/>
          <w:szCs w:val="24"/>
        </w:rPr>
      </w:pPr>
      <w:r w:rsidRPr="00D643C9">
        <w:rPr>
          <w:rFonts w:eastAsia="Arial" w:cstheme="minorHAnsi"/>
          <w:sz w:val="24"/>
          <w:szCs w:val="24"/>
        </w:rPr>
        <w:t>I</w:t>
      </w:r>
      <w:r w:rsidR="00B9797E" w:rsidRPr="00D643C9">
        <w:rPr>
          <w:rFonts w:eastAsia="Arial" w:cstheme="minorHAnsi"/>
          <w:sz w:val="24"/>
          <w:szCs w:val="24"/>
        </w:rPr>
        <w:t xml:space="preserve">s committed to making volunteering a </w:t>
      </w:r>
      <w:r w:rsidR="00B54A87" w:rsidRPr="00D643C9">
        <w:rPr>
          <w:rFonts w:eastAsia="Arial" w:cstheme="minorHAnsi"/>
          <w:sz w:val="24"/>
          <w:szCs w:val="24"/>
        </w:rPr>
        <w:t xml:space="preserve">fulfilling and </w:t>
      </w:r>
      <w:r w:rsidR="00B9797E" w:rsidRPr="00D643C9">
        <w:rPr>
          <w:rFonts w:eastAsia="Arial" w:cstheme="minorHAnsi"/>
          <w:sz w:val="24"/>
          <w:szCs w:val="24"/>
        </w:rPr>
        <w:t>worthwhile activity</w:t>
      </w:r>
    </w:p>
    <w:p w14:paraId="28DE218C" w14:textId="1D49F9F3" w:rsidR="009C4EC9" w:rsidRPr="00D643C9" w:rsidRDefault="00F63DF1" w:rsidP="00D643C9">
      <w:pPr>
        <w:pStyle w:val="NoSpacing"/>
        <w:numPr>
          <w:ilvl w:val="0"/>
          <w:numId w:val="26"/>
        </w:numPr>
        <w:spacing w:line="276" w:lineRule="auto"/>
        <w:jc w:val="both"/>
        <w:rPr>
          <w:rFonts w:eastAsia="Arial" w:cstheme="minorHAnsi"/>
          <w:sz w:val="24"/>
          <w:szCs w:val="24"/>
        </w:rPr>
      </w:pPr>
      <w:r w:rsidRPr="00D643C9">
        <w:rPr>
          <w:rFonts w:eastAsia="Arial" w:cstheme="minorHAnsi"/>
          <w:sz w:val="24"/>
          <w:szCs w:val="24"/>
        </w:rPr>
        <w:t>I</w:t>
      </w:r>
      <w:r w:rsidR="00B9797E" w:rsidRPr="00D643C9">
        <w:rPr>
          <w:rFonts w:eastAsia="Arial" w:cstheme="minorHAnsi"/>
          <w:sz w:val="24"/>
          <w:szCs w:val="24"/>
        </w:rPr>
        <w:t>s committed to ensuring that volunteers are supported into further training or</w:t>
      </w:r>
      <w:r w:rsidR="009C4EC9" w:rsidRPr="00D643C9">
        <w:rPr>
          <w:rFonts w:eastAsia="Arial" w:cstheme="minorHAnsi"/>
          <w:sz w:val="24"/>
          <w:szCs w:val="24"/>
        </w:rPr>
        <w:t xml:space="preserve"> </w:t>
      </w:r>
      <w:r w:rsidR="00B9797E" w:rsidRPr="00D643C9">
        <w:rPr>
          <w:rFonts w:eastAsia="Arial" w:cstheme="minorHAnsi"/>
          <w:sz w:val="24"/>
          <w:szCs w:val="24"/>
        </w:rPr>
        <w:t>employment</w:t>
      </w:r>
      <w:r w:rsidRPr="00D643C9">
        <w:rPr>
          <w:rFonts w:eastAsia="Arial" w:cstheme="minorHAnsi"/>
          <w:sz w:val="24"/>
          <w:szCs w:val="24"/>
        </w:rPr>
        <w:t>,</w:t>
      </w:r>
      <w:r w:rsidR="00B9797E" w:rsidRPr="00D643C9">
        <w:rPr>
          <w:rFonts w:eastAsia="Arial" w:cstheme="minorHAnsi"/>
          <w:sz w:val="24"/>
          <w:szCs w:val="24"/>
        </w:rPr>
        <w:t xml:space="preserve"> if this is their ambition</w:t>
      </w:r>
    </w:p>
    <w:p w14:paraId="31C76126" w14:textId="555F3E60" w:rsidR="009C4EC9" w:rsidRPr="00D643C9" w:rsidRDefault="009D4AA0" w:rsidP="00D643C9">
      <w:pPr>
        <w:pStyle w:val="NoSpacing"/>
        <w:numPr>
          <w:ilvl w:val="0"/>
          <w:numId w:val="26"/>
        </w:numPr>
        <w:spacing w:line="276" w:lineRule="auto"/>
        <w:jc w:val="both"/>
        <w:rPr>
          <w:rFonts w:eastAsia="Arial" w:cstheme="minorHAnsi"/>
          <w:sz w:val="24"/>
          <w:szCs w:val="24"/>
        </w:rPr>
      </w:pPr>
      <w:r w:rsidRPr="00D643C9">
        <w:rPr>
          <w:rFonts w:eastAsia="Arial" w:cstheme="minorHAnsi"/>
          <w:sz w:val="24"/>
          <w:szCs w:val="24"/>
        </w:rPr>
        <w:t>Views</w:t>
      </w:r>
      <w:r w:rsidR="00B9797E" w:rsidRPr="00D643C9">
        <w:rPr>
          <w:rFonts w:eastAsia="Arial" w:cstheme="minorHAnsi"/>
          <w:sz w:val="24"/>
          <w:szCs w:val="24"/>
        </w:rPr>
        <w:t xml:space="preserve"> volunteers as complementing</w:t>
      </w:r>
      <w:r w:rsidRPr="00D643C9">
        <w:rPr>
          <w:rFonts w:eastAsia="Arial" w:cstheme="minorHAnsi"/>
          <w:sz w:val="24"/>
          <w:szCs w:val="24"/>
        </w:rPr>
        <w:t>,</w:t>
      </w:r>
      <w:r w:rsidR="00B9797E" w:rsidRPr="00D643C9">
        <w:rPr>
          <w:rFonts w:eastAsia="Arial" w:cstheme="minorHAnsi"/>
          <w:sz w:val="24"/>
          <w:szCs w:val="24"/>
        </w:rPr>
        <w:t xml:space="preserve"> not replacing</w:t>
      </w:r>
      <w:r w:rsidRPr="00D643C9">
        <w:rPr>
          <w:rFonts w:eastAsia="Arial" w:cstheme="minorHAnsi"/>
          <w:sz w:val="24"/>
          <w:szCs w:val="24"/>
        </w:rPr>
        <w:t>,</w:t>
      </w:r>
      <w:r w:rsidR="00B9797E" w:rsidRPr="00D643C9">
        <w:rPr>
          <w:rFonts w:eastAsia="Arial" w:cstheme="minorHAnsi"/>
          <w:sz w:val="24"/>
          <w:szCs w:val="24"/>
        </w:rPr>
        <w:t xml:space="preserve"> paid staff</w:t>
      </w:r>
      <w:r w:rsidRPr="00D643C9">
        <w:rPr>
          <w:rFonts w:eastAsia="Arial" w:cstheme="minorHAnsi"/>
          <w:sz w:val="24"/>
          <w:szCs w:val="24"/>
        </w:rPr>
        <w:t>,</w:t>
      </w:r>
      <w:r w:rsidR="00B9797E" w:rsidRPr="00D643C9">
        <w:rPr>
          <w:rFonts w:eastAsia="Arial" w:cstheme="minorHAnsi"/>
          <w:sz w:val="24"/>
          <w:szCs w:val="24"/>
        </w:rPr>
        <w:t xml:space="preserve"> and adding significant</w:t>
      </w:r>
      <w:r w:rsidR="009C4EC9" w:rsidRPr="00D643C9">
        <w:rPr>
          <w:rFonts w:eastAsia="Arial" w:cstheme="minorHAnsi"/>
          <w:sz w:val="24"/>
          <w:szCs w:val="24"/>
        </w:rPr>
        <w:t xml:space="preserve"> </w:t>
      </w:r>
      <w:r w:rsidR="00B9797E" w:rsidRPr="00D643C9">
        <w:rPr>
          <w:rFonts w:eastAsia="Arial" w:cstheme="minorHAnsi"/>
          <w:sz w:val="24"/>
          <w:szCs w:val="24"/>
        </w:rPr>
        <w:t>value to our activities</w:t>
      </w:r>
    </w:p>
    <w:p w14:paraId="4206B7F1" w14:textId="2601D456" w:rsidR="00B9797E" w:rsidRPr="00D643C9" w:rsidRDefault="009D4AA0" w:rsidP="00D643C9">
      <w:pPr>
        <w:pStyle w:val="NoSpacing"/>
        <w:numPr>
          <w:ilvl w:val="0"/>
          <w:numId w:val="26"/>
        </w:numPr>
        <w:spacing w:line="276" w:lineRule="auto"/>
        <w:jc w:val="both"/>
        <w:rPr>
          <w:rFonts w:eastAsia="Arial" w:cstheme="minorHAnsi"/>
          <w:sz w:val="24"/>
          <w:szCs w:val="24"/>
        </w:rPr>
      </w:pPr>
      <w:r w:rsidRPr="00D643C9">
        <w:rPr>
          <w:rFonts w:eastAsia="Arial" w:cstheme="minorHAnsi"/>
          <w:sz w:val="24"/>
          <w:szCs w:val="24"/>
        </w:rPr>
        <w:t>I</w:t>
      </w:r>
      <w:r w:rsidR="00B9797E" w:rsidRPr="00D643C9">
        <w:rPr>
          <w:rFonts w:eastAsia="Arial" w:cstheme="minorHAnsi"/>
          <w:sz w:val="24"/>
          <w:szCs w:val="24"/>
        </w:rPr>
        <w:t>nvests</w:t>
      </w:r>
      <w:r w:rsidRPr="00D643C9">
        <w:rPr>
          <w:rFonts w:eastAsia="Arial" w:cstheme="minorHAnsi"/>
          <w:sz w:val="24"/>
          <w:szCs w:val="24"/>
        </w:rPr>
        <w:t xml:space="preserve"> in</w:t>
      </w:r>
      <w:r w:rsidR="00B9797E" w:rsidRPr="00D643C9">
        <w:rPr>
          <w:rFonts w:eastAsia="Arial" w:cstheme="minorHAnsi"/>
          <w:sz w:val="24"/>
          <w:szCs w:val="24"/>
        </w:rPr>
        <w:t xml:space="preserve"> volunteers, as far as possible,</w:t>
      </w:r>
      <w:r w:rsidRPr="00D643C9">
        <w:rPr>
          <w:rFonts w:eastAsia="Arial" w:cstheme="minorHAnsi"/>
          <w:sz w:val="24"/>
          <w:szCs w:val="24"/>
        </w:rPr>
        <w:t xml:space="preserve"> </w:t>
      </w:r>
      <w:r w:rsidR="00B9797E" w:rsidRPr="00D643C9">
        <w:rPr>
          <w:rFonts w:eastAsia="Arial" w:cstheme="minorHAnsi"/>
          <w:sz w:val="24"/>
          <w:szCs w:val="24"/>
        </w:rPr>
        <w:t>and in return asks volunteers to recognise their responsibilities</w:t>
      </w:r>
      <w:r w:rsidR="00266376" w:rsidRPr="00D643C9">
        <w:rPr>
          <w:rFonts w:eastAsia="Arial" w:cstheme="minorHAnsi"/>
          <w:sz w:val="24"/>
          <w:szCs w:val="24"/>
        </w:rPr>
        <w:t xml:space="preserve"> </w:t>
      </w:r>
      <w:r w:rsidR="00B9797E" w:rsidRPr="00D643C9">
        <w:rPr>
          <w:rFonts w:eastAsia="Arial" w:cstheme="minorHAnsi"/>
          <w:sz w:val="24"/>
          <w:szCs w:val="24"/>
        </w:rPr>
        <w:t>towards PDT and its projects.</w:t>
      </w:r>
    </w:p>
    <w:p w14:paraId="0A89AF30" w14:textId="77777777" w:rsidR="0080460A" w:rsidRPr="00D643C9" w:rsidRDefault="0080460A" w:rsidP="00D643C9">
      <w:pPr>
        <w:jc w:val="both"/>
        <w:rPr>
          <w:rFonts w:eastAsia="Arial" w:cstheme="minorHAnsi"/>
          <w:b/>
          <w:sz w:val="24"/>
          <w:szCs w:val="24"/>
        </w:rPr>
      </w:pPr>
    </w:p>
    <w:p w14:paraId="4A97D337" w14:textId="59C23575" w:rsidR="004A0A5D" w:rsidRPr="00D643C9" w:rsidRDefault="004A0A5D" w:rsidP="00D643C9">
      <w:pPr>
        <w:pStyle w:val="Heading1"/>
      </w:pPr>
      <w:r w:rsidRPr="00D643C9">
        <w:t>Volunteering Rights</w:t>
      </w:r>
    </w:p>
    <w:p w14:paraId="2CF7D232" w14:textId="054F328E" w:rsidR="00197B32" w:rsidRPr="00D643C9" w:rsidRDefault="00197B32" w:rsidP="00D643C9">
      <w:pPr>
        <w:autoSpaceDE w:val="0"/>
        <w:autoSpaceDN w:val="0"/>
        <w:adjustRightInd w:val="0"/>
        <w:spacing w:after="0"/>
        <w:jc w:val="both"/>
        <w:rPr>
          <w:rFonts w:cstheme="minorHAnsi"/>
          <w:sz w:val="24"/>
          <w:szCs w:val="24"/>
        </w:rPr>
      </w:pPr>
      <w:r w:rsidRPr="00D643C9">
        <w:rPr>
          <w:rFonts w:cstheme="minorHAnsi"/>
          <w:sz w:val="24"/>
          <w:szCs w:val="24"/>
        </w:rPr>
        <w:t xml:space="preserve">All volunteers are entitled to equal treatment irrespective of </w:t>
      </w:r>
      <w:r w:rsidR="00481BE3" w:rsidRPr="00D643C9">
        <w:rPr>
          <w:rFonts w:cstheme="minorHAnsi"/>
          <w:sz w:val="24"/>
          <w:szCs w:val="24"/>
        </w:rPr>
        <w:t>age, gender</w:t>
      </w:r>
      <w:r w:rsidRPr="00D643C9">
        <w:rPr>
          <w:rFonts w:cstheme="minorHAnsi"/>
          <w:sz w:val="24"/>
          <w:szCs w:val="24"/>
        </w:rPr>
        <w:t xml:space="preserve">, disability, marital status, </w:t>
      </w:r>
      <w:r w:rsidR="003B5CCD" w:rsidRPr="00D643C9">
        <w:rPr>
          <w:rFonts w:cstheme="minorHAnsi"/>
          <w:sz w:val="24"/>
          <w:szCs w:val="24"/>
        </w:rPr>
        <w:t xml:space="preserve">race, </w:t>
      </w:r>
      <w:r w:rsidRPr="00D643C9">
        <w:rPr>
          <w:rFonts w:cstheme="minorHAnsi"/>
          <w:sz w:val="24"/>
          <w:szCs w:val="24"/>
        </w:rPr>
        <w:t>religion</w:t>
      </w:r>
      <w:r w:rsidR="003B5CCD" w:rsidRPr="00D643C9">
        <w:rPr>
          <w:rFonts w:cstheme="minorHAnsi"/>
          <w:sz w:val="24"/>
          <w:szCs w:val="24"/>
        </w:rPr>
        <w:t xml:space="preserve"> or belief</w:t>
      </w:r>
      <w:r w:rsidRPr="00D643C9">
        <w:rPr>
          <w:rFonts w:cstheme="minorHAnsi"/>
          <w:sz w:val="24"/>
          <w:szCs w:val="24"/>
        </w:rPr>
        <w:t xml:space="preserve">, </w:t>
      </w:r>
      <w:r w:rsidR="00663A95" w:rsidRPr="00D643C9">
        <w:rPr>
          <w:rFonts w:cstheme="minorHAnsi"/>
          <w:sz w:val="24"/>
          <w:szCs w:val="24"/>
        </w:rPr>
        <w:t xml:space="preserve">sex, sexual orientation, </w:t>
      </w:r>
      <w:r w:rsidRPr="00D643C9">
        <w:rPr>
          <w:rFonts w:cstheme="minorHAnsi"/>
          <w:sz w:val="24"/>
          <w:szCs w:val="24"/>
        </w:rPr>
        <w:t>community background or political beliefs</w:t>
      </w:r>
      <w:r w:rsidR="002647B8" w:rsidRPr="00D643C9">
        <w:rPr>
          <w:rFonts w:cstheme="minorHAnsi"/>
          <w:sz w:val="24"/>
          <w:szCs w:val="24"/>
        </w:rPr>
        <w:t>.</w:t>
      </w:r>
    </w:p>
    <w:p w14:paraId="05902103" w14:textId="77777777" w:rsidR="002647B8" w:rsidRPr="00D643C9" w:rsidRDefault="002647B8" w:rsidP="00D643C9">
      <w:pPr>
        <w:autoSpaceDE w:val="0"/>
        <w:autoSpaceDN w:val="0"/>
        <w:adjustRightInd w:val="0"/>
        <w:spacing w:after="0"/>
        <w:jc w:val="both"/>
        <w:rPr>
          <w:rFonts w:cstheme="minorHAnsi"/>
          <w:sz w:val="24"/>
          <w:szCs w:val="24"/>
        </w:rPr>
      </w:pPr>
    </w:p>
    <w:p w14:paraId="3A479C76" w14:textId="7AD184BF" w:rsidR="00197B32" w:rsidRPr="00D643C9" w:rsidRDefault="00197B32" w:rsidP="00D643C9">
      <w:pPr>
        <w:autoSpaceDE w:val="0"/>
        <w:autoSpaceDN w:val="0"/>
        <w:adjustRightInd w:val="0"/>
        <w:spacing w:after="0"/>
        <w:jc w:val="both"/>
        <w:rPr>
          <w:rFonts w:cstheme="minorHAnsi"/>
          <w:sz w:val="24"/>
          <w:szCs w:val="24"/>
        </w:rPr>
      </w:pPr>
      <w:r w:rsidRPr="00D643C9">
        <w:rPr>
          <w:rFonts w:cstheme="minorHAnsi"/>
          <w:sz w:val="24"/>
          <w:szCs w:val="24"/>
        </w:rPr>
        <w:t xml:space="preserve">All </w:t>
      </w:r>
      <w:r w:rsidR="003A5FB7" w:rsidRPr="00D643C9">
        <w:rPr>
          <w:rFonts w:cstheme="minorHAnsi"/>
          <w:sz w:val="24"/>
          <w:szCs w:val="24"/>
        </w:rPr>
        <w:t>v</w:t>
      </w:r>
      <w:r w:rsidRPr="00D643C9">
        <w:rPr>
          <w:rFonts w:cstheme="minorHAnsi"/>
          <w:sz w:val="24"/>
          <w:szCs w:val="24"/>
        </w:rPr>
        <w:t>olunteers have a right to: -</w:t>
      </w:r>
    </w:p>
    <w:p w14:paraId="3C69E0B7" w14:textId="77777777" w:rsidR="003A5FB7" w:rsidRPr="00D643C9" w:rsidRDefault="002522C2" w:rsidP="00D643C9">
      <w:pPr>
        <w:pStyle w:val="ListParagraph"/>
        <w:numPr>
          <w:ilvl w:val="0"/>
          <w:numId w:val="27"/>
        </w:numPr>
        <w:autoSpaceDE w:val="0"/>
        <w:autoSpaceDN w:val="0"/>
        <w:adjustRightInd w:val="0"/>
        <w:spacing w:after="0"/>
        <w:jc w:val="both"/>
        <w:rPr>
          <w:rFonts w:cstheme="minorHAnsi"/>
          <w:sz w:val="24"/>
          <w:szCs w:val="24"/>
        </w:rPr>
      </w:pPr>
      <w:r w:rsidRPr="00D643C9">
        <w:rPr>
          <w:rFonts w:cstheme="minorHAnsi"/>
          <w:bCs/>
          <w:sz w:val="24"/>
          <w:szCs w:val="24"/>
        </w:rPr>
        <w:t>Protection</w:t>
      </w:r>
      <w:r w:rsidR="002647B8" w:rsidRPr="00D643C9">
        <w:rPr>
          <w:rFonts w:cstheme="minorHAnsi"/>
          <w:bCs/>
          <w:sz w:val="24"/>
          <w:szCs w:val="24"/>
        </w:rPr>
        <w:t xml:space="preserve"> from discrimination or </w:t>
      </w:r>
      <w:r w:rsidR="00197B32" w:rsidRPr="00D643C9">
        <w:rPr>
          <w:rFonts w:cstheme="minorHAnsi"/>
          <w:sz w:val="24"/>
          <w:szCs w:val="24"/>
        </w:rPr>
        <w:t>exploitation from paid PDT employees</w:t>
      </w:r>
      <w:r w:rsidR="002647B8" w:rsidRPr="00D643C9">
        <w:rPr>
          <w:rFonts w:cstheme="minorHAnsi"/>
          <w:sz w:val="24"/>
          <w:szCs w:val="24"/>
        </w:rPr>
        <w:t xml:space="preserve">. </w:t>
      </w:r>
    </w:p>
    <w:p w14:paraId="7884C4BA" w14:textId="52DE7CE3" w:rsidR="00B30C45" w:rsidRPr="00D643C9" w:rsidRDefault="00E664CC" w:rsidP="00D643C9">
      <w:pPr>
        <w:pStyle w:val="ListParagraph"/>
        <w:numPr>
          <w:ilvl w:val="0"/>
          <w:numId w:val="27"/>
        </w:numPr>
        <w:autoSpaceDE w:val="0"/>
        <w:autoSpaceDN w:val="0"/>
        <w:adjustRightInd w:val="0"/>
        <w:spacing w:after="0"/>
        <w:jc w:val="both"/>
        <w:rPr>
          <w:rFonts w:cstheme="minorHAnsi"/>
          <w:sz w:val="24"/>
          <w:szCs w:val="24"/>
        </w:rPr>
      </w:pPr>
      <w:r w:rsidRPr="00D643C9">
        <w:rPr>
          <w:rFonts w:eastAsia="Arial" w:cstheme="minorHAnsi"/>
          <w:bCs/>
          <w:sz w:val="24"/>
          <w:szCs w:val="24"/>
        </w:rPr>
        <w:t>A clear and concise role description,</w:t>
      </w:r>
      <w:r w:rsidR="00B30C45" w:rsidRPr="00D643C9">
        <w:rPr>
          <w:rFonts w:cstheme="minorHAnsi"/>
          <w:sz w:val="24"/>
          <w:szCs w:val="24"/>
        </w:rPr>
        <w:t xml:space="preserve"> </w:t>
      </w:r>
      <w:r w:rsidR="00C3403A" w:rsidRPr="00D643C9">
        <w:rPr>
          <w:rFonts w:cstheme="minorHAnsi"/>
          <w:sz w:val="24"/>
          <w:szCs w:val="24"/>
        </w:rPr>
        <w:t>and</w:t>
      </w:r>
      <w:r w:rsidR="002923D7" w:rsidRPr="00D643C9">
        <w:rPr>
          <w:rFonts w:cstheme="minorHAnsi"/>
          <w:sz w:val="24"/>
          <w:szCs w:val="24"/>
        </w:rPr>
        <w:t xml:space="preserve"> adequate</w:t>
      </w:r>
      <w:r w:rsidR="00197B32" w:rsidRPr="00D643C9">
        <w:rPr>
          <w:rFonts w:cstheme="minorHAnsi"/>
          <w:sz w:val="24"/>
          <w:szCs w:val="24"/>
        </w:rPr>
        <w:t xml:space="preserve"> </w:t>
      </w:r>
      <w:r w:rsidR="00715ED5" w:rsidRPr="00D643C9">
        <w:rPr>
          <w:rFonts w:cstheme="minorHAnsi"/>
          <w:sz w:val="24"/>
          <w:szCs w:val="24"/>
        </w:rPr>
        <w:t>i</w:t>
      </w:r>
      <w:r w:rsidR="00C3403A" w:rsidRPr="00D643C9">
        <w:rPr>
          <w:rFonts w:cstheme="minorHAnsi"/>
          <w:sz w:val="24"/>
          <w:szCs w:val="24"/>
        </w:rPr>
        <w:t xml:space="preserve">nduction and role-specific </w:t>
      </w:r>
      <w:r w:rsidR="00197B32" w:rsidRPr="00D643C9">
        <w:rPr>
          <w:rFonts w:cstheme="minorHAnsi"/>
          <w:sz w:val="24"/>
          <w:szCs w:val="24"/>
        </w:rPr>
        <w:t>training for the tasks they are to undertake</w:t>
      </w:r>
    </w:p>
    <w:p w14:paraId="117CB2D7" w14:textId="4F7E5077" w:rsidR="00F03F83" w:rsidRPr="00D643C9" w:rsidRDefault="00C3403A" w:rsidP="00D643C9">
      <w:pPr>
        <w:pStyle w:val="ListParagraph"/>
        <w:numPr>
          <w:ilvl w:val="0"/>
          <w:numId w:val="27"/>
        </w:numPr>
        <w:autoSpaceDE w:val="0"/>
        <w:autoSpaceDN w:val="0"/>
        <w:adjustRightInd w:val="0"/>
        <w:spacing w:after="0"/>
        <w:jc w:val="both"/>
        <w:rPr>
          <w:rFonts w:cstheme="minorHAnsi"/>
          <w:sz w:val="24"/>
          <w:szCs w:val="24"/>
        </w:rPr>
      </w:pPr>
      <w:r w:rsidRPr="00D643C9">
        <w:rPr>
          <w:rFonts w:cstheme="minorHAnsi"/>
          <w:sz w:val="24"/>
          <w:szCs w:val="24"/>
        </w:rPr>
        <w:t>R</w:t>
      </w:r>
      <w:r w:rsidR="00197B32" w:rsidRPr="00D643C9">
        <w:rPr>
          <w:rFonts w:cstheme="minorHAnsi"/>
          <w:sz w:val="24"/>
          <w:szCs w:val="24"/>
        </w:rPr>
        <w:t xml:space="preserve">eceive ongoing support and supervision </w:t>
      </w:r>
      <w:r w:rsidR="00F03F83" w:rsidRPr="00D643C9">
        <w:rPr>
          <w:rFonts w:cstheme="minorHAnsi"/>
          <w:sz w:val="24"/>
          <w:szCs w:val="24"/>
        </w:rPr>
        <w:t>in their role</w:t>
      </w:r>
    </w:p>
    <w:p w14:paraId="39B8FCDE" w14:textId="00EB03F8" w:rsidR="00F03F83" w:rsidRPr="00D643C9" w:rsidRDefault="00197B32" w:rsidP="00D643C9">
      <w:pPr>
        <w:pStyle w:val="ListParagraph"/>
        <w:numPr>
          <w:ilvl w:val="0"/>
          <w:numId w:val="27"/>
        </w:numPr>
        <w:autoSpaceDE w:val="0"/>
        <w:autoSpaceDN w:val="0"/>
        <w:adjustRightInd w:val="0"/>
        <w:spacing w:after="0"/>
        <w:jc w:val="both"/>
        <w:rPr>
          <w:rFonts w:cstheme="minorHAnsi"/>
          <w:bCs/>
          <w:sz w:val="24"/>
          <w:szCs w:val="24"/>
        </w:rPr>
      </w:pPr>
      <w:r w:rsidRPr="00D643C9">
        <w:rPr>
          <w:rFonts w:cstheme="minorHAnsi"/>
          <w:sz w:val="24"/>
          <w:szCs w:val="24"/>
        </w:rPr>
        <w:t xml:space="preserve">Health and </w:t>
      </w:r>
      <w:r w:rsidR="00715ED5" w:rsidRPr="00D643C9">
        <w:rPr>
          <w:rFonts w:cstheme="minorHAnsi"/>
          <w:sz w:val="24"/>
          <w:szCs w:val="24"/>
        </w:rPr>
        <w:t>s</w:t>
      </w:r>
      <w:r w:rsidRPr="00D643C9">
        <w:rPr>
          <w:rFonts w:cstheme="minorHAnsi"/>
          <w:sz w:val="24"/>
          <w:szCs w:val="24"/>
        </w:rPr>
        <w:t>afety information to maximise their safety and welfare</w:t>
      </w:r>
      <w:r w:rsidR="00F03F83" w:rsidRPr="00D643C9">
        <w:rPr>
          <w:rFonts w:cstheme="minorHAnsi"/>
          <w:sz w:val="24"/>
          <w:szCs w:val="24"/>
        </w:rPr>
        <w:t xml:space="preserve"> </w:t>
      </w:r>
      <w:r w:rsidR="008414A7" w:rsidRPr="00D643C9">
        <w:rPr>
          <w:rFonts w:cstheme="minorHAnsi"/>
          <w:sz w:val="24"/>
          <w:szCs w:val="24"/>
        </w:rPr>
        <w:t>whilst volunteering with PDT</w:t>
      </w:r>
      <w:r w:rsidR="00DF5A83" w:rsidRPr="00D643C9">
        <w:rPr>
          <w:rFonts w:cstheme="minorHAnsi"/>
          <w:sz w:val="24"/>
          <w:szCs w:val="24"/>
        </w:rPr>
        <w:t xml:space="preserve">, </w:t>
      </w:r>
      <w:r w:rsidR="00A91F4F" w:rsidRPr="00D643C9">
        <w:rPr>
          <w:rFonts w:cstheme="minorHAnsi"/>
          <w:sz w:val="24"/>
          <w:szCs w:val="24"/>
        </w:rPr>
        <w:t>and on their journey to and from the</w:t>
      </w:r>
      <w:r w:rsidR="00CE02A9" w:rsidRPr="00D643C9">
        <w:rPr>
          <w:rFonts w:cstheme="minorHAnsi"/>
          <w:sz w:val="24"/>
          <w:szCs w:val="24"/>
        </w:rPr>
        <w:t xml:space="preserve"> PDT projects </w:t>
      </w:r>
    </w:p>
    <w:p w14:paraId="045CCD1C" w14:textId="77777777" w:rsidR="00F81186" w:rsidRPr="00D643C9" w:rsidRDefault="00715ED5" w:rsidP="00D643C9">
      <w:pPr>
        <w:pStyle w:val="ListParagraph"/>
        <w:numPr>
          <w:ilvl w:val="0"/>
          <w:numId w:val="27"/>
        </w:numPr>
        <w:autoSpaceDE w:val="0"/>
        <w:autoSpaceDN w:val="0"/>
        <w:adjustRightInd w:val="0"/>
        <w:spacing w:after="0"/>
        <w:jc w:val="both"/>
        <w:rPr>
          <w:rFonts w:cstheme="minorHAnsi"/>
          <w:sz w:val="24"/>
          <w:szCs w:val="24"/>
        </w:rPr>
      </w:pPr>
      <w:r w:rsidRPr="00D643C9">
        <w:rPr>
          <w:rFonts w:cstheme="minorHAnsi"/>
          <w:sz w:val="24"/>
          <w:szCs w:val="24"/>
        </w:rPr>
        <w:t>R</w:t>
      </w:r>
      <w:r w:rsidR="00197B32" w:rsidRPr="00D643C9">
        <w:rPr>
          <w:rFonts w:cstheme="minorHAnsi"/>
          <w:sz w:val="24"/>
          <w:szCs w:val="24"/>
        </w:rPr>
        <w:t>eimbursement of reasonable, agreed out of pocket expense</w:t>
      </w:r>
    </w:p>
    <w:p w14:paraId="5FC08B84" w14:textId="28B87A2B" w:rsidR="00F81186" w:rsidRPr="00D643C9" w:rsidRDefault="00F81186" w:rsidP="00D643C9">
      <w:pPr>
        <w:pStyle w:val="ListParagraph"/>
        <w:numPr>
          <w:ilvl w:val="0"/>
          <w:numId w:val="23"/>
        </w:numPr>
        <w:autoSpaceDE w:val="0"/>
        <w:autoSpaceDN w:val="0"/>
        <w:adjustRightInd w:val="0"/>
        <w:spacing w:after="0"/>
        <w:jc w:val="both"/>
        <w:rPr>
          <w:rFonts w:cstheme="minorHAnsi"/>
          <w:bCs/>
          <w:sz w:val="24"/>
          <w:szCs w:val="24"/>
        </w:rPr>
      </w:pPr>
      <w:r w:rsidRPr="00D643C9">
        <w:rPr>
          <w:rFonts w:cstheme="minorHAnsi"/>
          <w:sz w:val="24"/>
          <w:szCs w:val="24"/>
        </w:rPr>
        <w:t>B</w:t>
      </w:r>
      <w:r w:rsidR="00197B32" w:rsidRPr="00D643C9">
        <w:rPr>
          <w:rFonts w:cstheme="minorHAnsi"/>
          <w:sz w:val="24"/>
          <w:szCs w:val="24"/>
        </w:rPr>
        <w:t>e valued by everyone within the PDT</w:t>
      </w:r>
      <w:r w:rsidRPr="00D643C9">
        <w:rPr>
          <w:rFonts w:cstheme="minorHAnsi"/>
          <w:sz w:val="24"/>
          <w:szCs w:val="24"/>
        </w:rPr>
        <w:t xml:space="preserve">. </w:t>
      </w:r>
      <w:r w:rsidR="00CE02A9" w:rsidRPr="00D643C9">
        <w:rPr>
          <w:rFonts w:cstheme="minorHAnsi"/>
          <w:sz w:val="24"/>
          <w:szCs w:val="24"/>
        </w:rPr>
        <w:t>PDT</w:t>
      </w:r>
      <w:r w:rsidRPr="00D643C9">
        <w:rPr>
          <w:rFonts w:cstheme="minorHAnsi"/>
          <w:sz w:val="24"/>
          <w:szCs w:val="24"/>
        </w:rPr>
        <w:t xml:space="preserve"> promotes </w:t>
      </w:r>
      <w:r w:rsidRPr="00D643C9">
        <w:rPr>
          <w:rFonts w:eastAsia="Arial" w:cstheme="minorHAnsi"/>
          <w:bCs/>
          <w:sz w:val="24"/>
          <w:szCs w:val="24"/>
        </w:rPr>
        <w:t>a culture of inclusiveness and tolerance, and respects volunteers’ personal beliefs and values</w:t>
      </w:r>
    </w:p>
    <w:p w14:paraId="311D2248" w14:textId="5939A2BD" w:rsidR="00197B32" w:rsidRPr="00D643C9" w:rsidRDefault="00F75D90" w:rsidP="00D643C9">
      <w:pPr>
        <w:pStyle w:val="ListParagraph"/>
        <w:numPr>
          <w:ilvl w:val="0"/>
          <w:numId w:val="27"/>
        </w:numPr>
        <w:autoSpaceDE w:val="0"/>
        <w:autoSpaceDN w:val="0"/>
        <w:adjustRightInd w:val="0"/>
        <w:spacing w:after="0"/>
        <w:jc w:val="both"/>
        <w:rPr>
          <w:rFonts w:cstheme="minorHAnsi"/>
          <w:sz w:val="24"/>
          <w:szCs w:val="24"/>
        </w:rPr>
      </w:pPr>
      <w:r w:rsidRPr="00D643C9">
        <w:rPr>
          <w:rFonts w:cstheme="minorHAnsi"/>
          <w:sz w:val="24"/>
          <w:szCs w:val="24"/>
        </w:rPr>
        <w:t>Support to a</w:t>
      </w:r>
      <w:r w:rsidR="00197B32" w:rsidRPr="00D643C9">
        <w:rPr>
          <w:rFonts w:cstheme="minorHAnsi"/>
          <w:sz w:val="24"/>
          <w:szCs w:val="24"/>
        </w:rPr>
        <w:t xml:space="preserve">ccess advice, including training and employment advice, </w:t>
      </w:r>
      <w:r w:rsidRPr="00D643C9">
        <w:rPr>
          <w:rFonts w:eastAsia="Arial" w:cstheme="minorHAnsi"/>
          <w:bCs/>
          <w:sz w:val="24"/>
          <w:szCs w:val="24"/>
        </w:rPr>
        <w:t>if this is their ambition</w:t>
      </w:r>
      <w:r w:rsidRPr="00D643C9">
        <w:rPr>
          <w:rFonts w:cstheme="minorHAnsi"/>
          <w:sz w:val="24"/>
          <w:szCs w:val="24"/>
        </w:rPr>
        <w:t xml:space="preserve"> </w:t>
      </w:r>
    </w:p>
    <w:p w14:paraId="60A92487" w14:textId="3B10904F" w:rsidR="009C590C" w:rsidRPr="00D643C9" w:rsidRDefault="006460A0" w:rsidP="00D643C9">
      <w:pPr>
        <w:pStyle w:val="ListParagraph"/>
        <w:numPr>
          <w:ilvl w:val="0"/>
          <w:numId w:val="23"/>
        </w:numPr>
        <w:autoSpaceDE w:val="0"/>
        <w:autoSpaceDN w:val="0"/>
        <w:adjustRightInd w:val="0"/>
        <w:spacing w:after="0"/>
        <w:jc w:val="both"/>
        <w:rPr>
          <w:rFonts w:cstheme="minorHAnsi"/>
          <w:bCs/>
          <w:sz w:val="24"/>
          <w:szCs w:val="24"/>
        </w:rPr>
      </w:pPr>
      <w:r w:rsidRPr="00D643C9">
        <w:rPr>
          <w:rFonts w:cstheme="minorHAnsi"/>
          <w:sz w:val="24"/>
          <w:szCs w:val="24"/>
        </w:rPr>
        <w:t>S</w:t>
      </w:r>
      <w:r w:rsidR="0064049D" w:rsidRPr="00D643C9">
        <w:rPr>
          <w:rFonts w:cstheme="minorHAnsi"/>
          <w:sz w:val="24"/>
          <w:szCs w:val="24"/>
        </w:rPr>
        <w:t>ympathetic and fair</w:t>
      </w:r>
      <w:r w:rsidRPr="00D643C9">
        <w:rPr>
          <w:rFonts w:cstheme="minorHAnsi"/>
          <w:sz w:val="24"/>
          <w:szCs w:val="24"/>
        </w:rPr>
        <w:t xml:space="preserve"> treatment</w:t>
      </w:r>
      <w:r w:rsidR="0064049D" w:rsidRPr="00D643C9">
        <w:rPr>
          <w:rFonts w:cstheme="minorHAnsi"/>
          <w:sz w:val="24"/>
          <w:szCs w:val="24"/>
        </w:rPr>
        <w:t xml:space="preserve"> if faced by problems relating to volunteer</w:t>
      </w:r>
      <w:r w:rsidR="009C590C" w:rsidRPr="00D643C9">
        <w:rPr>
          <w:rFonts w:cstheme="minorHAnsi"/>
          <w:sz w:val="24"/>
          <w:szCs w:val="24"/>
        </w:rPr>
        <w:t xml:space="preserve"> </w:t>
      </w:r>
      <w:r w:rsidR="0064049D" w:rsidRPr="00D643C9">
        <w:rPr>
          <w:rFonts w:cstheme="minorHAnsi"/>
          <w:sz w:val="24"/>
          <w:szCs w:val="24"/>
        </w:rPr>
        <w:t>conduct or complaints. Efforts will always be made to reach a mutually</w:t>
      </w:r>
      <w:r w:rsidR="009C590C" w:rsidRPr="00D643C9">
        <w:rPr>
          <w:rFonts w:cstheme="minorHAnsi"/>
          <w:sz w:val="24"/>
          <w:szCs w:val="24"/>
        </w:rPr>
        <w:t xml:space="preserve"> </w:t>
      </w:r>
      <w:r w:rsidR="0064049D" w:rsidRPr="00D643C9">
        <w:rPr>
          <w:rFonts w:cstheme="minorHAnsi"/>
          <w:sz w:val="24"/>
          <w:szCs w:val="24"/>
        </w:rPr>
        <w:t>acceptable solution</w:t>
      </w:r>
      <w:r w:rsidR="00763A53" w:rsidRPr="00D643C9">
        <w:rPr>
          <w:rFonts w:cstheme="minorHAnsi"/>
          <w:sz w:val="24"/>
          <w:szCs w:val="24"/>
        </w:rPr>
        <w:t xml:space="preserve"> in a sensitive, timely and consistent manner</w:t>
      </w:r>
    </w:p>
    <w:p w14:paraId="046BE9AB" w14:textId="3DB0F67E" w:rsidR="003B27EE" w:rsidRPr="00D643C9" w:rsidRDefault="000E76AE" w:rsidP="00D643C9">
      <w:pPr>
        <w:pStyle w:val="ListParagraph"/>
        <w:numPr>
          <w:ilvl w:val="0"/>
          <w:numId w:val="23"/>
        </w:numPr>
        <w:autoSpaceDE w:val="0"/>
        <w:autoSpaceDN w:val="0"/>
        <w:adjustRightInd w:val="0"/>
        <w:spacing w:after="0"/>
        <w:jc w:val="both"/>
        <w:rPr>
          <w:rFonts w:cstheme="minorHAnsi"/>
          <w:bCs/>
          <w:sz w:val="24"/>
          <w:szCs w:val="24"/>
        </w:rPr>
      </w:pPr>
      <w:r w:rsidRPr="00D643C9">
        <w:rPr>
          <w:rFonts w:cstheme="minorHAnsi"/>
          <w:sz w:val="24"/>
          <w:szCs w:val="24"/>
        </w:rPr>
        <w:t>Involvement in c</w:t>
      </w:r>
      <w:r w:rsidR="0064049D" w:rsidRPr="00D643C9">
        <w:rPr>
          <w:rFonts w:cstheme="minorHAnsi"/>
          <w:sz w:val="24"/>
          <w:szCs w:val="24"/>
        </w:rPr>
        <w:t>onsult</w:t>
      </w:r>
      <w:r w:rsidR="001F0FD2" w:rsidRPr="00D643C9">
        <w:rPr>
          <w:rFonts w:cstheme="minorHAnsi"/>
          <w:sz w:val="24"/>
          <w:szCs w:val="24"/>
        </w:rPr>
        <w:t>ation</w:t>
      </w:r>
      <w:r w:rsidR="0064049D" w:rsidRPr="00D643C9">
        <w:rPr>
          <w:rFonts w:cstheme="minorHAnsi"/>
          <w:sz w:val="24"/>
          <w:szCs w:val="24"/>
        </w:rPr>
        <w:t xml:space="preserve"> if changes are to be introduced that affect their rol</w:t>
      </w:r>
      <w:r w:rsidR="001F0FD2" w:rsidRPr="00D643C9">
        <w:rPr>
          <w:rFonts w:cstheme="minorHAnsi"/>
          <w:sz w:val="24"/>
          <w:szCs w:val="24"/>
        </w:rPr>
        <w:t>e</w:t>
      </w:r>
    </w:p>
    <w:p w14:paraId="6888557A" w14:textId="69B96626" w:rsidR="0033792D" w:rsidRPr="00D643C9" w:rsidRDefault="00C36A7B" w:rsidP="00D643C9">
      <w:pPr>
        <w:pStyle w:val="Heading1"/>
      </w:pPr>
      <w:r w:rsidRPr="00D643C9">
        <w:t>Volunteer</w:t>
      </w:r>
      <w:r w:rsidR="00DD4972" w:rsidRPr="00D643C9">
        <w:t xml:space="preserve"> Responsibilities</w:t>
      </w:r>
    </w:p>
    <w:p w14:paraId="4466BF24" w14:textId="692AB14B" w:rsidR="001419E6" w:rsidRPr="00D643C9" w:rsidRDefault="001419E6" w:rsidP="00D643C9">
      <w:pPr>
        <w:pStyle w:val="NoSpacing"/>
        <w:spacing w:line="276" w:lineRule="auto"/>
        <w:jc w:val="both"/>
        <w:rPr>
          <w:rFonts w:eastAsia="Arial" w:cstheme="minorHAnsi"/>
          <w:sz w:val="24"/>
          <w:szCs w:val="24"/>
        </w:rPr>
      </w:pPr>
      <w:r w:rsidRPr="00D643C9">
        <w:rPr>
          <w:rFonts w:eastAsia="Arial" w:cstheme="minorHAnsi"/>
          <w:sz w:val="24"/>
          <w:szCs w:val="24"/>
        </w:rPr>
        <w:t xml:space="preserve">All </w:t>
      </w:r>
      <w:r w:rsidR="005F3826" w:rsidRPr="00D643C9">
        <w:rPr>
          <w:rFonts w:eastAsia="Arial" w:cstheme="minorHAnsi"/>
          <w:sz w:val="24"/>
          <w:szCs w:val="24"/>
        </w:rPr>
        <w:t>v</w:t>
      </w:r>
      <w:r w:rsidRPr="00D643C9">
        <w:rPr>
          <w:rFonts w:eastAsia="Arial" w:cstheme="minorHAnsi"/>
          <w:sz w:val="24"/>
          <w:szCs w:val="24"/>
        </w:rPr>
        <w:t>olunteers have the responsibility to: -</w:t>
      </w:r>
    </w:p>
    <w:p w14:paraId="0D615413" w14:textId="349EA5AE" w:rsidR="00D552A7" w:rsidRPr="00D643C9" w:rsidRDefault="00D552A7" w:rsidP="00D643C9">
      <w:pPr>
        <w:pStyle w:val="NoSpacing"/>
        <w:numPr>
          <w:ilvl w:val="0"/>
          <w:numId w:val="24"/>
        </w:numPr>
        <w:jc w:val="both"/>
        <w:rPr>
          <w:rFonts w:eastAsia="Arial" w:cstheme="minorHAnsi"/>
          <w:sz w:val="24"/>
          <w:szCs w:val="24"/>
        </w:rPr>
      </w:pPr>
      <w:r w:rsidRPr="00D643C9">
        <w:rPr>
          <w:rFonts w:eastAsia="Arial" w:cstheme="minorHAnsi"/>
          <w:sz w:val="24"/>
          <w:szCs w:val="24"/>
        </w:rPr>
        <w:t xml:space="preserve">Comply with the </w:t>
      </w:r>
      <w:r w:rsidR="001B7A90" w:rsidRPr="00D643C9">
        <w:rPr>
          <w:rFonts w:eastAsia="Arial" w:cstheme="minorHAnsi"/>
          <w:sz w:val="24"/>
          <w:szCs w:val="24"/>
        </w:rPr>
        <w:t>PDT</w:t>
      </w:r>
      <w:r w:rsidRPr="00D643C9">
        <w:rPr>
          <w:rFonts w:eastAsia="Arial" w:cstheme="minorHAnsi"/>
          <w:sz w:val="24"/>
          <w:szCs w:val="24"/>
        </w:rPr>
        <w:t xml:space="preserve"> Volunteer Policy </w:t>
      </w:r>
    </w:p>
    <w:p w14:paraId="284A3FD5" w14:textId="77777777" w:rsidR="00B74B27" w:rsidRPr="00D643C9" w:rsidRDefault="00B74B27" w:rsidP="00D643C9">
      <w:pPr>
        <w:pStyle w:val="NoSpacing"/>
        <w:numPr>
          <w:ilvl w:val="0"/>
          <w:numId w:val="24"/>
        </w:numPr>
        <w:spacing w:line="276" w:lineRule="auto"/>
        <w:jc w:val="both"/>
        <w:rPr>
          <w:rFonts w:eastAsia="Arial" w:cstheme="minorHAnsi"/>
          <w:sz w:val="24"/>
          <w:szCs w:val="24"/>
        </w:rPr>
      </w:pPr>
      <w:r w:rsidRPr="00D643C9">
        <w:rPr>
          <w:rFonts w:eastAsia="Arial" w:cstheme="minorHAnsi"/>
          <w:sz w:val="24"/>
          <w:szCs w:val="24"/>
        </w:rPr>
        <w:t>Treat all visitors, volunteers and staff with respect, courtesy and consideration, and promote a culture of inclusivity</w:t>
      </w:r>
    </w:p>
    <w:p w14:paraId="5C2C0130" w14:textId="671DF90B" w:rsidR="00B74B27" w:rsidRPr="00D643C9" w:rsidRDefault="00B74B27" w:rsidP="00D643C9">
      <w:pPr>
        <w:pStyle w:val="NoSpacing"/>
        <w:numPr>
          <w:ilvl w:val="0"/>
          <w:numId w:val="24"/>
        </w:numPr>
        <w:spacing w:line="276" w:lineRule="auto"/>
        <w:jc w:val="both"/>
        <w:rPr>
          <w:rFonts w:eastAsia="Arial" w:cstheme="minorHAnsi"/>
          <w:sz w:val="24"/>
          <w:szCs w:val="24"/>
        </w:rPr>
      </w:pPr>
      <w:r w:rsidRPr="00D643C9">
        <w:rPr>
          <w:rFonts w:eastAsia="Arial" w:cstheme="minorHAnsi"/>
          <w:sz w:val="24"/>
          <w:szCs w:val="24"/>
        </w:rPr>
        <w:t>Respect people’s values and beliefs, and avoid expressing personal, religious or political views whilst volunteering</w:t>
      </w:r>
    </w:p>
    <w:p w14:paraId="76BF2F5B" w14:textId="77777777" w:rsidR="00D552A7" w:rsidRPr="00D643C9" w:rsidRDefault="00D552A7" w:rsidP="00D643C9">
      <w:pPr>
        <w:pStyle w:val="NoSpacing"/>
        <w:numPr>
          <w:ilvl w:val="0"/>
          <w:numId w:val="24"/>
        </w:numPr>
        <w:spacing w:line="276" w:lineRule="auto"/>
        <w:jc w:val="both"/>
        <w:rPr>
          <w:rFonts w:eastAsia="Arial" w:cstheme="minorHAnsi"/>
          <w:sz w:val="24"/>
          <w:szCs w:val="24"/>
        </w:rPr>
      </w:pPr>
      <w:r w:rsidRPr="00D643C9">
        <w:rPr>
          <w:rFonts w:eastAsia="Arial" w:cstheme="minorHAnsi"/>
          <w:sz w:val="24"/>
          <w:szCs w:val="24"/>
        </w:rPr>
        <w:t>Uphold the reputation of PDT by behaving in a reliable, honest and mindful manner when representing the charity</w:t>
      </w:r>
    </w:p>
    <w:p w14:paraId="030258C5" w14:textId="77777777" w:rsidR="00CE7FA3" w:rsidRPr="00D643C9" w:rsidRDefault="00CE7FA3" w:rsidP="00D643C9">
      <w:pPr>
        <w:pStyle w:val="NoSpacing"/>
        <w:numPr>
          <w:ilvl w:val="0"/>
          <w:numId w:val="24"/>
        </w:numPr>
        <w:spacing w:line="276" w:lineRule="auto"/>
        <w:jc w:val="both"/>
        <w:rPr>
          <w:rFonts w:eastAsia="Arial" w:cstheme="minorHAnsi"/>
          <w:sz w:val="24"/>
          <w:szCs w:val="24"/>
        </w:rPr>
      </w:pPr>
      <w:r w:rsidRPr="00D643C9">
        <w:rPr>
          <w:rFonts w:eastAsia="Arial" w:cstheme="minorHAnsi"/>
          <w:sz w:val="24"/>
          <w:szCs w:val="24"/>
        </w:rPr>
        <w:t>Fulfil their role to the best of their ability, honouring agreed time commitments</w:t>
      </w:r>
    </w:p>
    <w:p w14:paraId="0C1423EF" w14:textId="77777777" w:rsidR="00CE7FA3" w:rsidRPr="00D643C9" w:rsidRDefault="00CE7FA3" w:rsidP="00D643C9">
      <w:pPr>
        <w:pStyle w:val="NoSpacing"/>
        <w:numPr>
          <w:ilvl w:val="0"/>
          <w:numId w:val="24"/>
        </w:numPr>
        <w:spacing w:line="276" w:lineRule="auto"/>
        <w:jc w:val="both"/>
        <w:rPr>
          <w:rFonts w:eastAsia="Arial" w:cstheme="minorHAnsi"/>
          <w:sz w:val="24"/>
          <w:szCs w:val="24"/>
        </w:rPr>
      </w:pPr>
      <w:r w:rsidRPr="00D643C9">
        <w:rPr>
          <w:rFonts w:eastAsia="Arial" w:cstheme="minorHAnsi"/>
          <w:sz w:val="24"/>
          <w:szCs w:val="24"/>
        </w:rPr>
        <w:t>Communicate with the Volunteer Manager if they are unable to fulfil the agreed volunteering role for any reason</w:t>
      </w:r>
    </w:p>
    <w:p w14:paraId="7BB33B4D" w14:textId="77777777" w:rsidR="00CE7FA3" w:rsidRPr="00D643C9" w:rsidRDefault="00CE7FA3" w:rsidP="00D643C9">
      <w:pPr>
        <w:pStyle w:val="NoSpacing"/>
        <w:numPr>
          <w:ilvl w:val="0"/>
          <w:numId w:val="24"/>
        </w:numPr>
        <w:spacing w:line="276" w:lineRule="auto"/>
        <w:jc w:val="both"/>
        <w:rPr>
          <w:rFonts w:eastAsia="Arial" w:cstheme="minorHAnsi"/>
          <w:sz w:val="24"/>
          <w:szCs w:val="24"/>
        </w:rPr>
      </w:pPr>
      <w:r w:rsidRPr="00D643C9">
        <w:rPr>
          <w:rFonts w:eastAsia="Arial" w:cstheme="minorHAnsi"/>
          <w:sz w:val="24"/>
          <w:szCs w:val="24"/>
        </w:rPr>
        <w:t>Respect all information concerning PDT’s operations or personal information relating to staff, volunteers or visitors, as confidential</w:t>
      </w:r>
    </w:p>
    <w:p w14:paraId="25F6E1A4" w14:textId="77777777" w:rsidR="00CE7FA3" w:rsidRPr="00D643C9" w:rsidRDefault="00CE7FA3" w:rsidP="00D643C9">
      <w:pPr>
        <w:pStyle w:val="NoSpacing"/>
        <w:numPr>
          <w:ilvl w:val="0"/>
          <w:numId w:val="24"/>
        </w:numPr>
        <w:spacing w:line="276" w:lineRule="auto"/>
        <w:jc w:val="both"/>
        <w:rPr>
          <w:rFonts w:eastAsia="Arial" w:cstheme="minorHAnsi"/>
          <w:sz w:val="24"/>
          <w:szCs w:val="24"/>
        </w:rPr>
      </w:pPr>
      <w:r w:rsidRPr="00D643C9">
        <w:rPr>
          <w:rFonts w:eastAsia="Arial" w:cstheme="minorHAnsi"/>
          <w:sz w:val="24"/>
          <w:szCs w:val="24"/>
        </w:rPr>
        <w:t>Treat with confidence any information made available to them as a result of their relationship with PDT, whether of an individual or commercial nature</w:t>
      </w:r>
    </w:p>
    <w:p w14:paraId="5DF7A000" w14:textId="77777777" w:rsidR="00A16C5C" w:rsidRPr="00D643C9" w:rsidRDefault="00CE7FA3" w:rsidP="00D643C9">
      <w:pPr>
        <w:pStyle w:val="NoSpacing"/>
        <w:numPr>
          <w:ilvl w:val="0"/>
          <w:numId w:val="24"/>
        </w:numPr>
        <w:spacing w:line="276" w:lineRule="auto"/>
        <w:jc w:val="both"/>
        <w:rPr>
          <w:rFonts w:eastAsia="Arial" w:cstheme="minorHAnsi"/>
          <w:sz w:val="24"/>
          <w:szCs w:val="24"/>
        </w:rPr>
      </w:pPr>
      <w:r w:rsidRPr="00D643C9">
        <w:rPr>
          <w:rFonts w:eastAsia="Arial" w:cstheme="minorHAnsi"/>
          <w:sz w:val="24"/>
          <w:szCs w:val="24"/>
        </w:rPr>
        <w:t>Take responsibility for their personal belongings</w:t>
      </w:r>
    </w:p>
    <w:p w14:paraId="671D4C63" w14:textId="0E211B9C" w:rsidR="001419E6" w:rsidRPr="00D643C9" w:rsidRDefault="00A16C5C" w:rsidP="00D643C9">
      <w:pPr>
        <w:pStyle w:val="NoSpacing"/>
        <w:numPr>
          <w:ilvl w:val="0"/>
          <w:numId w:val="24"/>
        </w:numPr>
        <w:spacing w:line="276" w:lineRule="auto"/>
        <w:jc w:val="both"/>
        <w:rPr>
          <w:rFonts w:eastAsia="Arial" w:cstheme="minorHAnsi"/>
          <w:sz w:val="24"/>
          <w:szCs w:val="24"/>
        </w:rPr>
      </w:pPr>
      <w:r w:rsidRPr="00D643C9">
        <w:rPr>
          <w:rFonts w:eastAsia="Arial" w:cstheme="minorHAnsi"/>
          <w:sz w:val="24"/>
          <w:szCs w:val="24"/>
        </w:rPr>
        <w:t>E</w:t>
      </w:r>
      <w:r w:rsidR="001419E6" w:rsidRPr="00D643C9">
        <w:rPr>
          <w:rFonts w:eastAsia="Arial" w:cstheme="minorHAnsi"/>
          <w:sz w:val="24"/>
          <w:szCs w:val="24"/>
        </w:rPr>
        <w:t>nsure they are adequately insured for any task they undertake in their own cars</w:t>
      </w:r>
      <w:r w:rsidRPr="00D643C9">
        <w:rPr>
          <w:rFonts w:eastAsia="Arial" w:cstheme="minorHAnsi"/>
          <w:sz w:val="24"/>
          <w:szCs w:val="24"/>
        </w:rPr>
        <w:t xml:space="preserve"> </w:t>
      </w:r>
      <w:r w:rsidR="001419E6" w:rsidRPr="00D643C9">
        <w:rPr>
          <w:rFonts w:eastAsia="Arial" w:cstheme="minorHAnsi"/>
          <w:sz w:val="24"/>
          <w:szCs w:val="24"/>
        </w:rPr>
        <w:t>whilst undertaking PDT business. (PDT carries relevant</w:t>
      </w:r>
      <w:r w:rsidRPr="00D643C9">
        <w:rPr>
          <w:rFonts w:eastAsia="Arial" w:cstheme="minorHAnsi"/>
          <w:sz w:val="24"/>
          <w:szCs w:val="24"/>
        </w:rPr>
        <w:t xml:space="preserve"> insurances to cover all other aspects of work undertaken by its volunteers).</w:t>
      </w:r>
    </w:p>
    <w:p w14:paraId="3A53C0E5" w14:textId="54D619C9" w:rsidR="0033792D" w:rsidRPr="00D643C9" w:rsidRDefault="0033792D" w:rsidP="00D643C9">
      <w:pPr>
        <w:pStyle w:val="Heading1"/>
        <w:rPr>
          <w:rFonts w:eastAsia="Arial"/>
        </w:rPr>
      </w:pPr>
      <w:r w:rsidRPr="00D643C9">
        <w:rPr>
          <w:rFonts w:eastAsia="Arial"/>
        </w:rPr>
        <w:t>Equality and Diversity</w:t>
      </w:r>
    </w:p>
    <w:p w14:paraId="215FFDE9" w14:textId="7459BF70" w:rsidR="00455FBB" w:rsidRPr="00D643C9" w:rsidRDefault="001B7A90" w:rsidP="00D643C9">
      <w:pPr>
        <w:jc w:val="both"/>
        <w:rPr>
          <w:rFonts w:eastAsia="Arial" w:cstheme="minorHAnsi"/>
          <w:bCs/>
          <w:sz w:val="24"/>
          <w:szCs w:val="24"/>
        </w:rPr>
      </w:pPr>
      <w:r w:rsidRPr="00D643C9">
        <w:rPr>
          <w:rFonts w:eastAsia="Arial" w:cstheme="minorHAnsi"/>
          <w:bCs/>
          <w:sz w:val="24"/>
          <w:szCs w:val="24"/>
        </w:rPr>
        <w:t>PDT</w:t>
      </w:r>
      <w:r w:rsidR="006710A4" w:rsidRPr="00D643C9">
        <w:rPr>
          <w:rFonts w:eastAsia="Arial" w:cstheme="minorHAnsi"/>
          <w:bCs/>
          <w:sz w:val="24"/>
          <w:szCs w:val="24"/>
        </w:rPr>
        <w:t xml:space="preserve"> is committed to</w:t>
      </w:r>
      <w:r w:rsidR="002D2383" w:rsidRPr="00D643C9">
        <w:rPr>
          <w:rFonts w:eastAsia="Arial" w:cstheme="minorHAnsi"/>
          <w:bCs/>
          <w:sz w:val="24"/>
          <w:szCs w:val="24"/>
        </w:rPr>
        <w:t xml:space="preserve"> </w:t>
      </w:r>
      <w:r w:rsidR="005B6853" w:rsidRPr="00D643C9">
        <w:rPr>
          <w:rFonts w:eastAsia="Arial" w:cstheme="minorHAnsi"/>
          <w:bCs/>
          <w:sz w:val="24"/>
          <w:szCs w:val="24"/>
        </w:rPr>
        <w:t>promoting equality of opportunity and access</w:t>
      </w:r>
      <w:r w:rsidR="00857365" w:rsidRPr="00D643C9">
        <w:rPr>
          <w:rFonts w:eastAsia="Arial" w:cstheme="minorHAnsi"/>
          <w:bCs/>
          <w:sz w:val="24"/>
          <w:szCs w:val="24"/>
        </w:rPr>
        <w:t xml:space="preserve">, and valuing diversity in all areas of </w:t>
      </w:r>
      <w:r w:rsidR="00374707" w:rsidRPr="00D643C9">
        <w:rPr>
          <w:rFonts w:eastAsia="Arial" w:cstheme="minorHAnsi"/>
          <w:bCs/>
          <w:sz w:val="24"/>
          <w:szCs w:val="24"/>
        </w:rPr>
        <w:t xml:space="preserve">its </w:t>
      </w:r>
      <w:r w:rsidR="00857365" w:rsidRPr="00D643C9">
        <w:rPr>
          <w:rFonts w:eastAsia="Arial" w:cstheme="minorHAnsi"/>
          <w:bCs/>
          <w:sz w:val="24"/>
          <w:szCs w:val="24"/>
        </w:rPr>
        <w:t xml:space="preserve">work. </w:t>
      </w:r>
      <w:r w:rsidR="00310F22" w:rsidRPr="00D643C9">
        <w:rPr>
          <w:rFonts w:eastAsia="Arial" w:cstheme="minorHAnsi"/>
          <w:bCs/>
          <w:sz w:val="24"/>
          <w:szCs w:val="24"/>
        </w:rPr>
        <w:t xml:space="preserve">In line with PDT’s </w:t>
      </w:r>
      <w:hyperlink r:id="rId12" w:history="1">
        <w:r w:rsidR="00310F22" w:rsidRPr="00D643C9">
          <w:rPr>
            <w:rStyle w:val="Hyperlink"/>
            <w:rFonts w:eastAsia="Arial" w:cstheme="minorHAnsi"/>
            <w:bCs/>
            <w:sz w:val="24"/>
            <w:szCs w:val="24"/>
          </w:rPr>
          <w:t>Equality and Diversity Policy</w:t>
        </w:r>
      </w:hyperlink>
      <w:r w:rsidR="00310F22" w:rsidRPr="00D643C9">
        <w:rPr>
          <w:rFonts w:eastAsia="Arial" w:cstheme="minorHAnsi"/>
          <w:bCs/>
          <w:sz w:val="24"/>
          <w:szCs w:val="24"/>
        </w:rPr>
        <w:t xml:space="preserve">, volunteers </w:t>
      </w:r>
      <w:r w:rsidR="00A054D2" w:rsidRPr="00D643C9">
        <w:rPr>
          <w:rFonts w:eastAsia="Arial" w:cstheme="minorHAnsi"/>
          <w:bCs/>
          <w:sz w:val="24"/>
          <w:szCs w:val="24"/>
        </w:rPr>
        <w:t xml:space="preserve">are treated fairly and equally, regardless of whom they are, their background or their lifestyle. </w:t>
      </w:r>
    </w:p>
    <w:p w14:paraId="1703465A" w14:textId="0A567B87" w:rsidR="0033792D" w:rsidRPr="00D643C9" w:rsidRDefault="009D05EE" w:rsidP="00D643C9">
      <w:pPr>
        <w:pStyle w:val="Heading1"/>
        <w:rPr>
          <w:rFonts w:eastAsia="Arial"/>
        </w:rPr>
      </w:pPr>
      <w:r w:rsidRPr="00D643C9">
        <w:rPr>
          <w:rFonts w:eastAsia="Arial"/>
        </w:rPr>
        <w:t>Recruitment and Selection</w:t>
      </w:r>
    </w:p>
    <w:p w14:paraId="28A0F64C" w14:textId="12A3371A" w:rsidR="00390A2A" w:rsidRPr="00D643C9" w:rsidRDefault="001B7A90" w:rsidP="00D643C9">
      <w:pPr>
        <w:jc w:val="both"/>
        <w:rPr>
          <w:rFonts w:eastAsia="Arial" w:cstheme="minorHAnsi"/>
          <w:bCs/>
          <w:sz w:val="24"/>
          <w:szCs w:val="24"/>
        </w:rPr>
      </w:pPr>
      <w:r w:rsidRPr="00D643C9">
        <w:rPr>
          <w:rFonts w:eastAsia="Arial" w:cstheme="minorHAnsi"/>
          <w:bCs/>
          <w:sz w:val="24"/>
          <w:szCs w:val="24"/>
        </w:rPr>
        <w:t>PDT</w:t>
      </w:r>
      <w:r w:rsidR="00E735F3" w:rsidRPr="00D643C9">
        <w:rPr>
          <w:rFonts w:eastAsia="Arial" w:cstheme="minorHAnsi"/>
          <w:bCs/>
          <w:sz w:val="24"/>
          <w:szCs w:val="24"/>
        </w:rPr>
        <w:t xml:space="preserve"> uses a variety of methods to recruit volunteers</w:t>
      </w:r>
      <w:r w:rsidR="00390A2A" w:rsidRPr="00D643C9">
        <w:rPr>
          <w:rFonts w:eastAsia="Arial" w:cstheme="minorHAnsi"/>
          <w:bCs/>
          <w:sz w:val="24"/>
          <w:szCs w:val="24"/>
        </w:rPr>
        <w:t>,</w:t>
      </w:r>
      <w:r w:rsidR="00E735F3" w:rsidRPr="00D643C9">
        <w:rPr>
          <w:rFonts w:eastAsia="Arial" w:cstheme="minorHAnsi"/>
          <w:bCs/>
          <w:sz w:val="24"/>
          <w:szCs w:val="24"/>
        </w:rPr>
        <w:t xml:space="preserve"> dependent </w:t>
      </w:r>
      <w:r w:rsidR="00390A2A" w:rsidRPr="00D643C9">
        <w:rPr>
          <w:rFonts w:eastAsia="Arial" w:cstheme="minorHAnsi"/>
          <w:bCs/>
          <w:sz w:val="24"/>
          <w:szCs w:val="24"/>
        </w:rPr>
        <w:t>upon task</w:t>
      </w:r>
      <w:r w:rsidR="00C064B4" w:rsidRPr="00D643C9">
        <w:rPr>
          <w:rFonts w:eastAsia="Arial" w:cstheme="minorHAnsi"/>
          <w:bCs/>
          <w:sz w:val="24"/>
          <w:szCs w:val="24"/>
        </w:rPr>
        <w:t xml:space="preserve"> </w:t>
      </w:r>
      <w:r w:rsidR="003A364D" w:rsidRPr="00D643C9">
        <w:rPr>
          <w:rFonts w:eastAsia="Arial" w:cstheme="minorHAnsi"/>
          <w:bCs/>
          <w:sz w:val="24"/>
          <w:szCs w:val="24"/>
        </w:rPr>
        <w:t>and</w:t>
      </w:r>
      <w:r w:rsidR="00C064B4" w:rsidRPr="00D643C9">
        <w:rPr>
          <w:rFonts w:eastAsia="Arial" w:cstheme="minorHAnsi"/>
          <w:bCs/>
          <w:sz w:val="24"/>
          <w:szCs w:val="24"/>
        </w:rPr>
        <w:t xml:space="preserve"> location</w:t>
      </w:r>
      <w:r w:rsidR="00390A2A" w:rsidRPr="00D643C9">
        <w:rPr>
          <w:rFonts w:eastAsia="Arial" w:cstheme="minorHAnsi"/>
          <w:bCs/>
          <w:sz w:val="24"/>
          <w:szCs w:val="24"/>
        </w:rPr>
        <w:t xml:space="preserve">. </w:t>
      </w:r>
      <w:r w:rsidR="00F02D18" w:rsidRPr="00D643C9">
        <w:rPr>
          <w:rFonts w:eastAsia="Arial" w:cstheme="minorHAnsi"/>
          <w:bCs/>
          <w:sz w:val="24"/>
          <w:szCs w:val="24"/>
        </w:rPr>
        <w:t>In the first instance</w:t>
      </w:r>
      <w:r w:rsidR="00390A2A" w:rsidRPr="00D643C9">
        <w:rPr>
          <w:rFonts w:eastAsia="Arial" w:cstheme="minorHAnsi"/>
          <w:bCs/>
          <w:sz w:val="24"/>
          <w:szCs w:val="24"/>
        </w:rPr>
        <w:t xml:space="preserve">, all </w:t>
      </w:r>
      <w:r w:rsidR="00F02D18" w:rsidRPr="00D643C9">
        <w:rPr>
          <w:rFonts w:eastAsia="Arial" w:cstheme="minorHAnsi"/>
          <w:bCs/>
          <w:sz w:val="24"/>
          <w:szCs w:val="24"/>
        </w:rPr>
        <w:t>opportunities will be advertised on</w:t>
      </w:r>
      <w:r w:rsidR="003A364D" w:rsidRPr="00D643C9">
        <w:rPr>
          <w:rFonts w:eastAsia="Arial" w:cstheme="minorHAnsi"/>
          <w:bCs/>
          <w:sz w:val="24"/>
          <w:szCs w:val="24"/>
        </w:rPr>
        <w:t xml:space="preserve"> PDT</w:t>
      </w:r>
      <w:r w:rsidR="00F02D18" w:rsidRPr="00D643C9">
        <w:rPr>
          <w:rFonts w:eastAsia="Arial" w:cstheme="minorHAnsi"/>
          <w:bCs/>
          <w:sz w:val="24"/>
          <w:szCs w:val="24"/>
        </w:rPr>
        <w:t xml:space="preserve"> </w:t>
      </w:r>
      <w:r w:rsidR="00FE7E11" w:rsidRPr="00D643C9">
        <w:rPr>
          <w:rFonts w:eastAsia="Arial" w:cstheme="minorHAnsi"/>
          <w:bCs/>
          <w:sz w:val="24"/>
          <w:szCs w:val="24"/>
        </w:rPr>
        <w:t>project</w:t>
      </w:r>
      <w:r w:rsidR="00F02D18" w:rsidRPr="00D643C9">
        <w:rPr>
          <w:rFonts w:eastAsia="Arial" w:cstheme="minorHAnsi"/>
          <w:bCs/>
          <w:sz w:val="24"/>
          <w:szCs w:val="24"/>
        </w:rPr>
        <w:t xml:space="preserve"> website</w:t>
      </w:r>
      <w:r w:rsidR="00FE7E11" w:rsidRPr="00D643C9">
        <w:rPr>
          <w:rFonts w:eastAsia="Arial" w:cstheme="minorHAnsi"/>
          <w:bCs/>
          <w:sz w:val="24"/>
          <w:szCs w:val="24"/>
        </w:rPr>
        <w:t>s</w:t>
      </w:r>
      <w:r w:rsidR="00F02D18" w:rsidRPr="00D643C9">
        <w:rPr>
          <w:rFonts w:eastAsia="Arial" w:cstheme="minorHAnsi"/>
          <w:bCs/>
          <w:sz w:val="24"/>
          <w:szCs w:val="24"/>
        </w:rPr>
        <w:t xml:space="preserve">. </w:t>
      </w:r>
    </w:p>
    <w:p w14:paraId="0DD720CE" w14:textId="2C34CF7A" w:rsidR="00304397" w:rsidRPr="00D643C9" w:rsidRDefault="00EE5E91" w:rsidP="00D643C9">
      <w:pPr>
        <w:jc w:val="both"/>
        <w:rPr>
          <w:rFonts w:eastAsia="Arial" w:cstheme="minorHAnsi"/>
          <w:bCs/>
          <w:sz w:val="24"/>
          <w:szCs w:val="24"/>
        </w:rPr>
      </w:pPr>
      <w:r w:rsidRPr="00D643C9">
        <w:rPr>
          <w:rFonts w:eastAsia="Arial" w:cstheme="minorHAnsi"/>
          <w:bCs/>
          <w:sz w:val="24"/>
          <w:szCs w:val="24"/>
        </w:rPr>
        <w:t xml:space="preserve">Recruitment </w:t>
      </w:r>
      <w:r w:rsidR="00555F15" w:rsidRPr="00D643C9">
        <w:rPr>
          <w:rFonts w:eastAsia="Arial" w:cstheme="minorHAnsi"/>
          <w:bCs/>
          <w:sz w:val="24"/>
          <w:szCs w:val="24"/>
        </w:rPr>
        <w:t xml:space="preserve">will involve a simple and accessible </w:t>
      </w:r>
      <w:r w:rsidR="001B2F34" w:rsidRPr="00D643C9">
        <w:rPr>
          <w:rFonts w:eastAsia="Arial" w:cstheme="minorHAnsi"/>
          <w:bCs/>
          <w:sz w:val="24"/>
          <w:szCs w:val="24"/>
        </w:rPr>
        <w:t>application form, and an informal face-to-face meeting</w:t>
      </w:r>
      <w:r w:rsidR="006110C8" w:rsidRPr="00D643C9">
        <w:rPr>
          <w:rFonts w:eastAsia="Arial" w:cstheme="minorHAnsi"/>
          <w:bCs/>
          <w:sz w:val="24"/>
          <w:szCs w:val="24"/>
        </w:rPr>
        <w:t xml:space="preserve">, </w:t>
      </w:r>
      <w:r w:rsidR="004828C7">
        <w:rPr>
          <w:rFonts w:eastAsia="Arial" w:cstheme="minorHAnsi"/>
          <w:bCs/>
          <w:sz w:val="24"/>
          <w:szCs w:val="24"/>
        </w:rPr>
        <w:t xml:space="preserve">often online, </w:t>
      </w:r>
      <w:r w:rsidR="006110C8" w:rsidRPr="00D643C9">
        <w:rPr>
          <w:rFonts w:eastAsia="Arial" w:cstheme="minorHAnsi"/>
          <w:bCs/>
          <w:sz w:val="24"/>
          <w:szCs w:val="24"/>
        </w:rPr>
        <w:t>from which the suitability of the prospective volunteer will be determined</w:t>
      </w:r>
      <w:r w:rsidR="005C358F" w:rsidRPr="00D643C9">
        <w:rPr>
          <w:rFonts w:eastAsia="Arial" w:cstheme="minorHAnsi"/>
          <w:bCs/>
          <w:sz w:val="24"/>
          <w:szCs w:val="24"/>
        </w:rPr>
        <w:t xml:space="preserve">. </w:t>
      </w:r>
      <w:r w:rsidR="00304397" w:rsidRPr="00D643C9">
        <w:rPr>
          <w:rFonts w:eastAsia="Arial" w:cstheme="minorHAnsi"/>
          <w:bCs/>
          <w:sz w:val="24"/>
          <w:szCs w:val="24"/>
        </w:rPr>
        <w:t>Recruitment is based on</w:t>
      </w:r>
      <w:r w:rsidR="00776536" w:rsidRPr="00D643C9">
        <w:rPr>
          <w:rFonts w:eastAsia="Arial" w:cstheme="minorHAnsi"/>
          <w:bCs/>
          <w:sz w:val="24"/>
          <w:szCs w:val="24"/>
        </w:rPr>
        <w:t xml:space="preserve"> merit.</w:t>
      </w:r>
      <w:r w:rsidR="00F25B10" w:rsidRPr="00D643C9">
        <w:rPr>
          <w:rFonts w:eastAsia="Arial" w:cstheme="minorHAnsi"/>
          <w:bCs/>
          <w:sz w:val="24"/>
          <w:szCs w:val="24"/>
        </w:rPr>
        <w:t xml:space="preserve"> </w:t>
      </w:r>
    </w:p>
    <w:p w14:paraId="2306D2DB" w14:textId="77777777" w:rsidR="00A77254" w:rsidRPr="00D643C9" w:rsidRDefault="00A77254" w:rsidP="00D643C9">
      <w:pPr>
        <w:jc w:val="both"/>
        <w:rPr>
          <w:rFonts w:eastAsia="Arial" w:cstheme="minorHAnsi"/>
          <w:bCs/>
          <w:sz w:val="24"/>
          <w:szCs w:val="24"/>
        </w:rPr>
      </w:pPr>
      <w:r w:rsidRPr="00D643C9">
        <w:rPr>
          <w:rFonts w:eastAsia="Arial" w:cstheme="minorHAnsi"/>
          <w:bCs/>
          <w:sz w:val="24"/>
          <w:szCs w:val="24"/>
        </w:rPr>
        <w:t>The aims of the selection procedures are: -</w:t>
      </w:r>
    </w:p>
    <w:p w14:paraId="11187F24" w14:textId="658A43AF" w:rsidR="00A77254" w:rsidRPr="00D643C9" w:rsidRDefault="001A03AD" w:rsidP="00D643C9">
      <w:pPr>
        <w:pStyle w:val="ListParagraph"/>
        <w:numPr>
          <w:ilvl w:val="0"/>
          <w:numId w:val="19"/>
        </w:numPr>
        <w:jc w:val="both"/>
        <w:rPr>
          <w:rFonts w:eastAsia="Arial" w:cstheme="minorHAnsi"/>
          <w:bCs/>
          <w:sz w:val="24"/>
          <w:szCs w:val="24"/>
        </w:rPr>
      </w:pPr>
      <w:r w:rsidRPr="00D643C9">
        <w:rPr>
          <w:rFonts w:eastAsia="Arial" w:cstheme="minorHAnsi"/>
          <w:bCs/>
          <w:sz w:val="24"/>
          <w:szCs w:val="24"/>
        </w:rPr>
        <w:t>T</w:t>
      </w:r>
      <w:r w:rsidR="00A77254" w:rsidRPr="00D643C9">
        <w:rPr>
          <w:rFonts w:eastAsia="Arial" w:cstheme="minorHAnsi"/>
          <w:bCs/>
          <w:sz w:val="24"/>
          <w:szCs w:val="24"/>
        </w:rPr>
        <w:t xml:space="preserve">o provide potential volunteers with sufficient information </w:t>
      </w:r>
      <w:r w:rsidRPr="00D643C9">
        <w:rPr>
          <w:rFonts w:eastAsia="Arial" w:cstheme="minorHAnsi"/>
          <w:bCs/>
          <w:sz w:val="24"/>
          <w:szCs w:val="24"/>
        </w:rPr>
        <w:t xml:space="preserve">about </w:t>
      </w:r>
      <w:r w:rsidR="003A364D" w:rsidRPr="00D643C9">
        <w:rPr>
          <w:rFonts w:eastAsia="Arial" w:cstheme="minorHAnsi"/>
          <w:bCs/>
          <w:sz w:val="24"/>
          <w:szCs w:val="24"/>
        </w:rPr>
        <w:t>the project</w:t>
      </w:r>
      <w:r w:rsidRPr="00D643C9">
        <w:rPr>
          <w:rFonts w:eastAsia="Arial" w:cstheme="minorHAnsi"/>
          <w:bCs/>
          <w:sz w:val="24"/>
          <w:szCs w:val="24"/>
        </w:rPr>
        <w:t xml:space="preserve"> </w:t>
      </w:r>
      <w:r w:rsidR="00A77254" w:rsidRPr="00D643C9">
        <w:rPr>
          <w:rFonts w:eastAsia="Arial" w:cstheme="minorHAnsi"/>
          <w:bCs/>
          <w:sz w:val="24"/>
          <w:szCs w:val="24"/>
        </w:rPr>
        <w:t>and</w:t>
      </w:r>
      <w:r w:rsidRPr="00D643C9">
        <w:rPr>
          <w:rFonts w:eastAsia="Arial" w:cstheme="minorHAnsi"/>
          <w:bCs/>
          <w:sz w:val="24"/>
          <w:szCs w:val="24"/>
        </w:rPr>
        <w:t xml:space="preserve"> the various</w:t>
      </w:r>
      <w:r w:rsidR="00A77254" w:rsidRPr="00D643C9">
        <w:rPr>
          <w:rFonts w:eastAsia="Arial" w:cstheme="minorHAnsi"/>
          <w:bCs/>
          <w:sz w:val="24"/>
          <w:szCs w:val="24"/>
        </w:rPr>
        <w:t xml:space="preserve"> volunteering opportunities</w:t>
      </w:r>
      <w:r w:rsidRPr="00D643C9">
        <w:rPr>
          <w:rFonts w:eastAsia="Arial" w:cstheme="minorHAnsi"/>
          <w:bCs/>
          <w:sz w:val="24"/>
          <w:szCs w:val="24"/>
        </w:rPr>
        <w:t xml:space="preserve"> available</w:t>
      </w:r>
      <w:r w:rsidR="00A77254" w:rsidRPr="00D643C9">
        <w:rPr>
          <w:rFonts w:eastAsia="Arial" w:cstheme="minorHAnsi"/>
          <w:bCs/>
          <w:sz w:val="24"/>
          <w:szCs w:val="24"/>
        </w:rPr>
        <w:t xml:space="preserve"> for them to make an informed decision on whether or not to pursue their application</w:t>
      </w:r>
    </w:p>
    <w:p w14:paraId="3AF6235B" w14:textId="0F9074CD" w:rsidR="00463440" w:rsidRPr="00D643C9" w:rsidRDefault="00F93728" w:rsidP="00D643C9">
      <w:pPr>
        <w:pStyle w:val="ListParagraph"/>
        <w:numPr>
          <w:ilvl w:val="0"/>
          <w:numId w:val="19"/>
        </w:numPr>
        <w:jc w:val="both"/>
        <w:rPr>
          <w:rFonts w:eastAsia="Arial" w:cstheme="minorHAnsi"/>
          <w:bCs/>
          <w:sz w:val="24"/>
          <w:szCs w:val="24"/>
        </w:rPr>
      </w:pPr>
      <w:r w:rsidRPr="00D643C9">
        <w:rPr>
          <w:rFonts w:eastAsia="Arial" w:cstheme="minorHAnsi"/>
          <w:bCs/>
          <w:sz w:val="24"/>
          <w:szCs w:val="24"/>
        </w:rPr>
        <w:t>T</w:t>
      </w:r>
      <w:r w:rsidR="00A77254" w:rsidRPr="00D643C9">
        <w:rPr>
          <w:rFonts w:eastAsia="Arial" w:cstheme="minorHAnsi"/>
          <w:bCs/>
          <w:sz w:val="24"/>
          <w:szCs w:val="24"/>
        </w:rPr>
        <w:t xml:space="preserve">o </w:t>
      </w:r>
      <w:r w:rsidRPr="00D643C9">
        <w:rPr>
          <w:rFonts w:eastAsia="Arial" w:cstheme="minorHAnsi"/>
          <w:bCs/>
          <w:sz w:val="24"/>
          <w:szCs w:val="24"/>
        </w:rPr>
        <w:t>enable</w:t>
      </w:r>
      <w:r w:rsidR="00A77254" w:rsidRPr="00D643C9">
        <w:rPr>
          <w:rFonts w:eastAsia="Arial" w:cstheme="minorHAnsi"/>
          <w:bCs/>
          <w:sz w:val="24"/>
          <w:szCs w:val="24"/>
        </w:rPr>
        <w:t xml:space="preserve"> applicants and </w:t>
      </w:r>
      <w:r w:rsidR="00F10A7F" w:rsidRPr="00D643C9">
        <w:rPr>
          <w:rFonts w:eastAsia="Arial" w:cstheme="minorHAnsi"/>
          <w:bCs/>
          <w:sz w:val="24"/>
          <w:szCs w:val="24"/>
        </w:rPr>
        <w:t xml:space="preserve">PDT </w:t>
      </w:r>
      <w:r w:rsidRPr="00D643C9">
        <w:rPr>
          <w:rFonts w:eastAsia="Arial" w:cstheme="minorHAnsi"/>
          <w:bCs/>
          <w:sz w:val="24"/>
          <w:szCs w:val="24"/>
        </w:rPr>
        <w:t>Volunteer Manager</w:t>
      </w:r>
      <w:r w:rsidR="00F10A7F" w:rsidRPr="00D643C9">
        <w:rPr>
          <w:rFonts w:eastAsia="Arial" w:cstheme="minorHAnsi"/>
          <w:bCs/>
          <w:sz w:val="24"/>
          <w:szCs w:val="24"/>
        </w:rPr>
        <w:t>s</w:t>
      </w:r>
      <w:r w:rsidR="00A77254" w:rsidRPr="00D643C9">
        <w:rPr>
          <w:rFonts w:eastAsia="Arial" w:cstheme="minorHAnsi"/>
          <w:bCs/>
          <w:sz w:val="24"/>
          <w:szCs w:val="24"/>
        </w:rPr>
        <w:t xml:space="preserve"> to assess whether or not the applicant has the requisite</w:t>
      </w:r>
      <w:r w:rsidRPr="00D643C9">
        <w:rPr>
          <w:rFonts w:eastAsia="Arial" w:cstheme="minorHAnsi"/>
          <w:bCs/>
          <w:sz w:val="24"/>
          <w:szCs w:val="24"/>
        </w:rPr>
        <w:t xml:space="preserve"> motivation and</w:t>
      </w:r>
      <w:r w:rsidR="00A77254" w:rsidRPr="00D643C9">
        <w:rPr>
          <w:rFonts w:eastAsia="Arial" w:cstheme="minorHAnsi"/>
          <w:bCs/>
          <w:sz w:val="24"/>
          <w:szCs w:val="24"/>
        </w:rPr>
        <w:t xml:space="preserve"> skills, or potential skills after training, to fulfil the</w:t>
      </w:r>
      <w:r w:rsidR="00463440" w:rsidRPr="00D643C9">
        <w:rPr>
          <w:rFonts w:eastAsia="Arial" w:cstheme="minorHAnsi"/>
          <w:bCs/>
          <w:sz w:val="24"/>
          <w:szCs w:val="24"/>
        </w:rPr>
        <w:t xml:space="preserve"> </w:t>
      </w:r>
      <w:r w:rsidR="00A620B0" w:rsidRPr="00D643C9">
        <w:rPr>
          <w:rFonts w:eastAsia="Arial" w:cstheme="minorHAnsi"/>
          <w:bCs/>
          <w:sz w:val="24"/>
          <w:szCs w:val="24"/>
        </w:rPr>
        <w:t>role</w:t>
      </w:r>
      <w:r w:rsidR="00A77254" w:rsidRPr="00D643C9">
        <w:rPr>
          <w:rFonts w:eastAsia="Arial" w:cstheme="minorHAnsi"/>
          <w:bCs/>
          <w:sz w:val="24"/>
          <w:szCs w:val="24"/>
        </w:rPr>
        <w:t>’s requirements</w:t>
      </w:r>
    </w:p>
    <w:p w14:paraId="40B69F91" w14:textId="747E6448" w:rsidR="00A77254" w:rsidRPr="00D643C9" w:rsidRDefault="00A620B0" w:rsidP="00D643C9">
      <w:pPr>
        <w:pStyle w:val="ListParagraph"/>
        <w:numPr>
          <w:ilvl w:val="0"/>
          <w:numId w:val="19"/>
        </w:numPr>
        <w:jc w:val="both"/>
        <w:rPr>
          <w:rFonts w:eastAsia="Arial" w:cstheme="minorHAnsi"/>
          <w:bCs/>
          <w:sz w:val="24"/>
          <w:szCs w:val="24"/>
        </w:rPr>
      </w:pPr>
      <w:r w:rsidRPr="00D643C9">
        <w:rPr>
          <w:rFonts w:eastAsia="Arial" w:cstheme="minorHAnsi"/>
          <w:bCs/>
          <w:sz w:val="24"/>
          <w:szCs w:val="24"/>
        </w:rPr>
        <w:t>T</w:t>
      </w:r>
      <w:r w:rsidR="00A77254" w:rsidRPr="00D643C9">
        <w:rPr>
          <w:rFonts w:eastAsia="Arial" w:cstheme="minorHAnsi"/>
          <w:bCs/>
          <w:sz w:val="24"/>
          <w:szCs w:val="24"/>
        </w:rPr>
        <w:t>o agree upon a probationary period</w:t>
      </w:r>
      <w:r w:rsidRPr="00D643C9">
        <w:rPr>
          <w:rFonts w:eastAsia="Arial" w:cstheme="minorHAnsi"/>
          <w:bCs/>
          <w:sz w:val="24"/>
          <w:szCs w:val="24"/>
        </w:rPr>
        <w:t xml:space="preserve">, dependent on </w:t>
      </w:r>
      <w:r w:rsidR="00674B8C" w:rsidRPr="00D643C9">
        <w:rPr>
          <w:rFonts w:eastAsia="Arial" w:cstheme="minorHAnsi"/>
          <w:bCs/>
          <w:sz w:val="24"/>
          <w:szCs w:val="24"/>
        </w:rPr>
        <w:t>satisfactory references and</w:t>
      </w:r>
      <w:r w:rsidRPr="00D643C9">
        <w:rPr>
          <w:rFonts w:eastAsia="Arial" w:cstheme="minorHAnsi"/>
          <w:bCs/>
          <w:sz w:val="24"/>
          <w:szCs w:val="24"/>
        </w:rPr>
        <w:t xml:space="preserve"> screening checks,</w:t>
      </w:r>
      <w:r w:rsidR="00A77254" w:rsidRPr="00D643C9">
        <w:rPr>
          <w:rFonts w:eastAsia="Arial" w:cstheme="minorHAnsi"/>
          <w:bCs/>
          <w:sz w:val="24"/>
          <w:szCs w:val="24"/>
        </w:rPr>
        <w:t xml:space="preserve"> acceptable to both </w:t>
      </w:r>
      <w:r w:rsidR="005C7180" w:rsidRPr="00D643C9">
        <w:rPr>
          <w:rFonts w:eastAsia="Arial" w:cstheme="minorHAnsi"/>
          <w:bCs/>
          <w:sz w:val="24"/>
          <w:szCs w:val="24"/>
        </w:rPr>
        <w:t xml:space="preserve">the </w:t>
      </w:r>
      <w:r w:rsidR="00A77254" w:rsidRPr="00D643C9">
        <w:rPr>
          <w:rFonts w:eastAsia="Arial" w:cstheme="minorHAnsi"/>
          <w:bCs/>
          <w:sz w:val="24"/>
          <w:szCs w:val="24"/>
        </w:rPr>
        <w:t xml:space="preserve">applicant and </w:t>
      </w:r>
      <w:r w:rsidR="0067485A" w:rsidRPr="00D643C9">
        <w:rPr>
          <w:rFonts w:eastAsia="Arial" w:cstheme="minorHAnsi"/>
          <w:bCs/>
          <w:sz w:val="24"/>
          <w:szCs w:val="24"/>
        </w:rPr>
        <w:t>PDT</w:t>
      </w:r>
    </w:p>
    <w:p w14:paraId="1BEFC144" w14:textId="7DF88BA0" w:rsidR="00201A9D" w:rsidRPr="00D643C9" w:rsidRDefault="00EA2F5B" w:rsidP="00D643C9">
      <w:pPr>
        <w:jc w:val="both"/>
        <w:rPr>
          <w:rFonts w:eastAsia="Arial" w:cstheme="minorHAnsi"/>
          <w:bCs/>
          <w:sz w:val="24"/>
          <w:szCs w:val="24"/>
        </w:rPr>
      </w:pPr>
      <w:r w:rsidRPr="00D643C9">
        <w:rPr>
          <w:rFonts w:eastAsia="Arial" w:cstheme="minorHAnsi"/>
          <w:bCs/>
          <w:sz w:val="24"/>
          <w:szCs w:val="24"/>
        </w:rPr>
        <w:t>Where r</w:t>
      </w:r>
      <w:r w:rsidR="00225D8D" w:rsidRPr="00D643C9">
        <w:rPr>
          <w:rFonts w:eastAsia="Arial" w:cstheme="minorHAnsi"/>
          <w:bCs/>
          <w:sz w:val="24"/>
          <w:szCs w:val="24"/>
        </w:rPr>
        <w:t xml:space="preserve">oles are </w:t>
      </w:r>
      <w:r w:rsidRPr="00D643C9">
        <w:rPr>
          <w:rFonts w:eastAsia="Arial" w:cstheme="minorHAnsi"/>
          <w:bCs/>
          <w:sz w:val="24"/>
          <w:szCs w:val="24"/>
        </w:rPr>
        <w:t xml:space="preserve">suitable for volunteers under the age of 18, </w:t>
      </w:r>
      <w:r w:rsidR="00B5701E" w:rsidRPr="00D643C9">
        <w:rPr>
          <w:rFonts w:eastAsia="Arial" w:cstheme="minorHAnsi"/>
          <w:bCs/>
          <w:sz w:val="24"/>
          <w:szCs w:val="24"/>
        </w:rPr>
        <w:t xml:space="preserve">appropriate guardian </w:t>
      </w:r>
      <w:r w:rsidR="001C3CFF" w:rsidRPr="00D643C9">
        <w:rPr>
          <w:rFonts w:eastAsia="Arial" w:cstheme="minorHAnsi"/>
          <w:bCs/>
          <w:sz w:val="24"/>
          <w:szCs w:val="24"/>
        </w:rPr>
        <w:t>consent will always be sought</w:t>
      </w:r>
      <w:r w:rsidR="00810C93" w:rsidRPr="00D643C9">
        <w:rPr>
          <w:rFonts w:eastAsia="Arial" w:cstheme="minorHAnsi"/>
          <w:bCs/>
          <w:sz w:val="24"/>
          <w:szCs w:val="24"/>
        </w:rPr>
        <w:t xml:space="preserve"> prior to</w:t>
      </w:r>
      <w:r w:rsidR="00AB7005" w:rsidRPr="00D643C9">
        <w:rPr>
          <w:rFonts w:eastAsia="Arial" w:cstheme="minorHAnsi"/>
          <w:bCs/>
          <w:sz w:val="24"/>
          <w:szCs w:val="24"/>
        </w:rPr>
        <w:t xml:space="preserve"> a </w:t>
      </w:r>
      <w:proofErr w:type="gramStart"/>
      <w:r w:rsidR="00AB7005" w:rsidRPr="00D643C9">
        <w:rPr>
          <w:rFonts w:eastAsia="Arial" w:cstheme="minorHAnsi"/>
          <w:bCs/>
          <w:sz w:val="24"/>
          <w:szCs w:val="24"/>
        </w:rPr>
        <w:t>16 or 17 year old</w:t>
      </w:r>
      <w:proofErr w:type="gramEnd"/>
      <w:r w:rsidR="00810C93" w:rsidRPr="00D643C9">
        <w:rPr>
          <w:rFonts w:eastAsia="Arial" w:cstheme="minorHAnsi"/>
          <w:bCs/>
          <w:sz w:val="24"/>
          <w:szCs w:val="24"/>
        </w:rPr>
        <w:t xml:space="preserve"> </w:t>
      </w:r>
      <w:r w:rsidR="009D7C08" w:rsidRPr="00D643C9">
        <w:rPr>
          <w:rFonts w:eastAsia="Arial" w:cstheme="minorHAnsi"/>
          <w:bCs/>
          <w:sz w:val="24"/>
          <w:szCs w:val="24"/>
        </w:rPr>
        <w:t>undertaking any volunteering activity</w:t>
      </w:r>
      <w:r w:rsidR="00964E37" w:rsidRPr="00D643C9">
        <w:rPr>
          <w:rFonts w:eastAsia="Arial" w:cstheme="minorHAnsi"/>
          <w:bCs/>
          <w:sz w:val="24"/>
          <w:szCs w:val="24"/>
        </w:rPr>
        <w:t xml:space="preserve">, and </w:t>
      </w:r>
      <w:r w:rsidR="00854645" w:rsidRPr="00D643C9">
        <w:rPr>
          <w:rFonts w:eastAsia="Arial" w:cstheme="minorHAnsi"/>
          <w:bCs/>
          <w:sz w:val="24"/>
          <w:szCs w:val="24"/>
        </w:rPr>
        <w:t xml:space="preserve">the volunteer will be supervised </w:t>
      </w:r>
      <w:r w:rsidR="00D6319C" w:rsidRPr="00D643C9">
        <w:rPr>
          <w:rFonts w:eastAsia="Arial" w:cstheme="minorHAnsi"/>
          <w:bCs/>
          <w:sz w:val="24"/>
          <w:szCs w:val="24"/>
        </w:rPr>
        <w:t>by a named, DBS-checked staff member at all times</w:t>
      </w:r>
      <w:r w:rsidR="00854645" w:rsidRPr="00D643C9">
        <w:rPr>
          <w:rFonts w:eastAsia="Arial" w:cstheme="minorHAnsi"/>
          <w:bCs/>
          <w:sz w:val="24"/>
          <w:szCs w:val="24"/>
        </w:rPr>
        <w:t>. They will</w:t>
      </w:r>
      <w:r w:rsidR="00D6319C" w:rsidRPr="00D643C9">
        <w:rPr>
          <w:rFonts w:eastAsia="Arial" w:cstheme="minorHAnsi"/>
          <w:bCs/>
          <w:sz w:val="24"/>
          <w:szCs w:val="24"/>
        </w:rPr>
        <w:t xml:space="preserve"> not</w:t>
      </w:r>
      <w:r w:rsidR="00854645" w:rsidRPr="00D643C9">
        <w:rPr>
          <w:rFonts w:eastAsia="Arial" w:cstheme="minorHAnsi"/>
          <w:bCs/>
          <w:sz w:val="24"/>
          <w:szCs w:val="24"/>
        </w:rPr>
        <w:t xml:space="preserve"> be</w:t>
      </w:r>
      <w:r w:rsidR="00D6319C" w:rsidRPr="00D643C9">
        <w:rPr>
          <w:rFonts w:eastAsia="Arial" w:cstheme="minorHAnsi"/>
          <w:bCs/>
          <w:sz w:val="24"/>
          <w:szCs w:val="24"/>
        </w:rPr>
        <w:t xml:space="preserve"> left alone with members of the public, staff or other volunteers who have not been DBS checked.</w:t>
      </w:r>
      <w:r w:rsidR="00854645" w:rsidRPr="00D643C9">
        <w:rPr>
          <w:rFonts w:eastAsia="Arial" w:cstheme="minorHAnsi"/>
          <w:bCs/>
          <w:sz w:val="24"/>
          <w:szCs w:val="24"/>
        </w:rPr>
        <w:t xml:space="preserve"> </w:t>
      </w:r>
    </w:p>
    <w:p w14:paraId="72F4652B" w14:textId="77777777" w:rsidR="00463440" w:rsidRPr="00D643C9" w:rsidRDefault="00463440" w:rsidP="00D643C9">
      <w:pPr>
        <w:pStyle w:val="Heading1"/>
        <w:rPr>
          <w:rFonts w:eastAsia="Arial"/>
        </w:rPr>
      </w:pPr>
      <w:r w:rsidRPr="00D643C9">
        <w:rPr>
          <w:rFonts w:eastAsia="Arial"/>
        </w:rPr>
        <w:t>References and Screening</w:t>
      </w:r>
    </w:p>
    <w:p w14:paraId="376ECF11" w14:textId="5899E724" w:rsidR="0042067F" w:rsidRPr="00D643C9" w:rsidRDefault="00846149" w:rsidP="00D643C9">
      <w:pPr>
        <w:jc w:val="both"/>
        <w:rPr>
          <w:rFonts w:eastAsia="Arial" w:cstheme="minorHAnsi"/>
          <w:bCs/>
          <w:sz w:val="24"/>
          <w:szCs w:val="24"/>
        </w:rPr>
      </w:pPr>
      <w:r w:rsidRPr="00D643C9">
        <w:rPr>
          <w:rFonts w:eastAsia="Arial" w:cstheme="minorHAnsi"/>
          <w:bCs/>
          <w:sz w:val="24"/>
          <w:szCs w:val="24"/>
        </w:rPr>
        <w:t xml:space="preserve">For specific roles, volunteers may need to provide written references as part of the recruitment process. </w:t>
      </w:r>
      <w:r w:rsidR="0042067F" w:rsidRPr="00D643C9">
        <w:rPr>
          <w:rFonts w:eastAsia="Arial" w:cstheme="minorHAnsi"/>
          <w:bCs/>
          <w:sz w:val="24"/>
          <w:szCs w:val="24"/>
        </w:rPr>
        <w:t xml:space="preserve">This may seem intrusive but </w:t>
      </w:r>
      <w:r w:rsidR="00595795" w:rsidRPr="00D643C9">
        <w:rPr>
          <w:rFonts w:eastAsia="Arial" w:cstheme="minorHAnsi"/>
          <w:bCs/>
          <w:sz w:val="24"/>
          <w:szCs w:val="24"/>
        </w:rPr>
        <w:t>is</w:t>
      </w:r>
      <w:r w:rsidR="0042067F" w:rsidRPr="00D643C9">
        <w:rPr>
          <w:rFonts w:eastAsia="Arial" w:cstheme="minorHAnsi"/>
          <w:bCs/>
          <w:sz w:val="24"/>
          <w:szCs w:val="24"/>
        </w:rPr>
        <w:t xml:space="preserve"> necessary for the following reasons:</w:t>
      </w:r>
    </w:p>
    <w:p w14:paraId="310A7F77" w14:textId="77777777" w:rsidR="0042067F" w:rsidRPr="00D643C9" w:rsidRDefault="0042067F" w:rsidP="00D643C9">
      <w:pPr>
        <w:pStyle w:val="ListParagraph"/>
        <w:numPr>
          <w:ilvl w:val="0"/>
          <w:numId w:val="21"/>
        </w:numPr>
        <w:jc w:val="both"/>
        <w:rPr>
          <w:rFonts w:eastAsia="Arial" w:cstheme="minorHAnsi"/>
          <w:bCs/>
          <w:sz w:val="24"/>
          <w:szCs w:val="24"/>
        </w:rPr>
      </w:pPr>
      <w:r w:rsidRPr="00D643C9">
        <w:rPr>
          <w:rFonts w:eastAsia="Arial" w:cstheme="minorHAnsi"/>
          <w:bCs/>
          <w:sz w:val="24"/>
          <w:szCs w:val="24"/>
        </w:rPr>
        <w:t>Providing the volunteer with a degree of credibility</w:t>
      </w:r>
    </w:p>
    <w:p w14:paraId="7AC8CC39" w14:textId="77777777" w:rsidR="0042067F" w:rsidRPr="00D643C9" w:rsidRDefault="0042067F" w:rsidP="00D643C9">
      <w:pPr>
        <w:pStyle w:val="ListParagraph"/>
        <w:numPr>
          <w:ilvl w:val="0"/>
          <w:numId w:val="21"/>
        </w:numPr>
        <w:jc w:val="both"/>
        <w:rPr>
          <w:rFonts w:eastAsia="Arial" w:cstheme="minorHAnsi"/>
          <w:bCs/>
          <w:sz w:val="24"/>
          <w:szCs w:val="24"/>
        </w:rPr>
      </w:pPr>
      <w:r w:rsidRPr="00D643C9">
        <w:rPr>
          <w:rFonts w:eastAsia="Arial" w:cstheme="minorHAnsi"/>
          <w:bCs/>
          <w:sz w:val="24"/>
          <w:szCs w:val="24"/>
        </w:rPr>
        <w:t>Acting as a basis of trust between the volunteer and the organisation</w:t>
      </w:r>
    </w:p>
    <w:p w14:paraId="044F984D" w14:textId="77777777" w:rsidR="0042067F" w:rsidRPr="00D643C9" w:rsidRDefault="0042067F" w:rsidP="00D643C9">
      <w:pPr>
        <w:pStyle w:val="ListParagraph"/>
        <w:numPr>
          <w:ilvl w:val="0"/>
          <w:numId w:val="21"/>
        </w:numPr>
        <w:jc w:val="both"/>
        <w:rPr>
          <w:rFonts w:eastAsia="Arial" w:cstheme="minorHAnsi"/>
          <w:bCs/>
          <w:sz w:val="24"/>
          <w:szCs w:val="24"/>
        </w:rPr>
      </w:pPr>
      <w:r w:rsidRPr="00D643C9">
        <w:rPr>
          <w:rFonts w:eastAsia="Arial" w:cstheme="minorHAnsi"/>
          <w:bCs/>
          <w:sz w:val="24"/>
          <w:szCs w:val="24"/>
        </w:rPr>
        <w:t>Reassuring the public that any money they donate, which is handled by volunteers, is in safe hands</w:t>
      </w:r>
    </w:p>
    <w:p w14:paraId="7C928388" w14:textId="1EF84170" w:rsidR="0042067F" w:rsidRPr="00D643C9" w:rsidRDefault="0042067F" w:rsidP="00D643C9">
      <w:pPr>
        <w:pStyle w:val="ListParagraph"/>
        <w:numPr>
          <w:ilvl w:val="0"/>
          <w:numId w:val="21"/>
        </w:numPr>
        <w:jc w:val="both"/>
        <w:rPr>
          <w:rFonts w:eastAsia="Arial" w:cstheme="minorHAnsi"/>
          <w:bCs/>
          <w:sz w:val="24"/>
          <w:szCs w:val="24"/>
        </w:rPr>
      </w:pPr>
      <w:r w:rsidRPr="00D643C9">
        <w:rPr>
          <w:rFonts w:eastAsia="Arial" w:cstheme="minorHAnsi"/>
          <w:bCs/>
          <w:sz w:val="24"/>
          <w:szCs w:val="24"/>
        </w:rPr>
        <w:t xml:space="preserve">Fostering a safe environment for the people who use </w:t>
      </w:r>
      <w:r w:rsidR="00846149" w:rsidRPr="00D643C9">
        <w:rPr>
          <w:rFonts w:eastAsia="Arial" w:cstheme="minorHAnsi"/>
          <w:bCs/>
          <w:sz w:val="24"/>
          <w:szCs w:val="24"/>
        </w:rPr>
        <w:t>PDT’s services</w:t>
      </w:r>
    </w:p>
    <w:p w14:paraId="74130AF9" w14:textId="41DBF012" w:rsidR="0042067F" w:rsidRPr="00D643C9" w:rsidRDefault="00FE489B" w:rsidP="00D643C9">
      <w:pPr>
        <w:pStyle w:val="ListParagraph"/>
        <w:numPr>
          <w:ilvl w:val="0"/>
          <w:numId w:val="21"/>
        </w:numPr>
        <w:jc w:val="both"/>
        <w:rPr>
          <w:rFonts w:eastAsia="Arial" w:cstheme="minorHAnsi"/>
          <w:bCs/>
          <w:sz w:val="24"/>
          <w:szCs w:val="24"/>
        </w:rPr>
      </w:pPr>
      <w:r w:rsidRPr="00D643C9">
        <w:rPr>
          <w:rFonts w:eastAsia="Arial" w:cstheme="minorHAnsi"/>
          <w:bCs/>
          <w:sz w:val="24"/>
          <w:szCs w:val="24"/>
        </w:rPr>
        <w:t xml:space="preserve">Verifying that the </w:t>
      </w:r>
      <w:r w:rsidR="00BF39EB" w:rsidRPr="00D643C9">
        <w:rPr>
          <w:rFonts w:eastAsia="Arial" w:cstheme="minorHAnsi"/>
          <w:bCs/>
          <w:sz w:val="24"/>
          <w:szCs w:val="24"/>
        </w:rPr>
        <w:t>applicant possesses the necessary skills, or potential skills after training, to fulfil the role</w:t>
      </w:r>
      <w:r w:rsidR="00DE0012" w:rsidRPr="00D643C9">
        <w:rPr>
          <w:rFonts w:eastAsia="Arial" w:cstheme="minorHAnsi"/>
          <w:bCs/>
          <w:sz w:val="24"/>
          <w:szCs w:val="24"/>
        </w:rPr>
        <w:t>, and that the tasks set by the Volunteer Manager are suitable, and manageable, for the applicant</w:t>
      </w:r>
    </w:p>
    <w:p w14:paraId="7048651F" w14:textId="32FBC4DA" w:rsidR="007E38FC" w:rsidRPr="00D643C9" w:rsidRDefault="004F046F" w:rsidP="00D643C9">
      <w:pPr>
        <w:jc w:val="both"/>
        <w:rPr>
          <w:rFonts w:eastAsia="Arial" w:cstheme="minorHAnsi"/>
          <w:bCs/>
          <w:sz w:val="24"/>
          <w:szCs w:val="24"/>
        </w:rPr>
      </w:pPr>
      <w:r w:rsidRPr="00D643C9">
        <w:rPr>
          <w:rFonts w:eastAsia="Arial" w:cstheme="minorHAnsi"/>
          <w:bCs/>
          <w:sz w:val="24"/>
          <w:szCs w:val="24"/>
        </w:rPr>
        <w:t>Volunteers may be asked</w:t>
      </w:r>
      <w:r w:rsidR="007E38FC" w:rsidRPr="00D643C9">
        <w:rPr>
          <w:rFonts w:eastAsia="Arial" w:cstheme="minorHAnsi"/>
          <w:bCs/>
          <w:sz w:val="24"/>
          <w:szCs w:val="24"/>
        </w:rPr>
        <w:t xml:space="preserve"> to present photographic proof of identity.</w:t>
      </w:r>
    </w:p>
    <w:p w14:paraId="245C442F" w14:textId="77777777" w:rsidR="007E38FC" w:rsidRPr="00D643C9" w:rsidRDefault="007E38FC" w:rsidP="00D643C9">
      <w:pPr>
        <w:jc w:val="both"/>
        <w:rPr>
          <w:rFonts w:eastAsia="Arial" w:cstheme="minorHAnsi"/>
          <w:bCs/>
          <w:sz w:val="24"/>
          <w:szCs w:val="24"/>
          <w:lang w:val="en-US"/>
        </w:rPr>
      </w:pPr>
      <w:r w:rsidRPr="00D643C9">
        <w:rPr>
          <w:rFonts w:eastAsia="Arial" w:cstheme="minorHAnsi"/>
          <w:bCs/>
          <w:sz w:val="24"/>
          <w:szCs w:val="24"/>
          <w:lang w:val="en-US"/>
        </w:rPr>
        <w:t>Individuals from outside of the European Economic Area must ensure that they have a visa which permits them to volunteer in the UK before applying to be a volunteer.</w:t>
      </w:r>
    </w:p>
    <w:p w14:paraId="171D9935" w14:textId="18D1AFF4" w:rsidR="00EA02B3" w:rsidRPr="00D643C9" w:rsidRDefault="00EA02B3" w:rsidP="00D643C9">
      <w:pPr>
        <w:pStyle w:val="Heading1"/>
        <w:rPr>
          <w:rFonts w:eastAsia="Arial"/>
        </w:rPr>
      </w:pPr>
      <w:r w:rsidRPr="00D643C9">
        <w:rPr>
          <w:rFonts w:eastAsia="Arial"/>
        </w:rPr>
        <w:t>Criminal Record Checks</w:t>
      </w:r>
    </w:p>
    <w:p w14:paraId="78F03449" w14:textId="265B57CC" w:rsidR="004A006C" w:rsidRPr="00D643C9" w:rsidRDefault="00544A47" w:rsidP="00D643C9">
      <w:pPr>
        <w:jc w:val="both"/>
        <w:rPr>
          <w:rFonts w:eastAsia="Arial" w:cstheme="minorHAnsi"/>
          <w:bCs/>
          <w:sz w:val="24"/>
          <w:szCs w:val="24"/>
        </w:rPr>
      </w:pPr>
      <w:r w:rsidRPr="00D643C9">
        <w:rPr>
          <w:rFonts w:eastAsia="Arial" w:cstheme="minorHAnsi"/>
          <w:bCs/>
          <w:sz w:val="24"/>
          <w:szCs w:val="24"/>
        </w:rPr>
        <w:t xml:space="preserve">As required under Safeguarding and Child Protection legislation, </w:t>
      </w:r>
      <w:r w:rsidR="00234CA5" w:rsidRPr="00D643C9">
        <w:rPr>
          <w:rFonts w:eastAsia="Arial" w:cstheme="minorHAnsi"/>
          <w:bCs/>
          <w:sz w:val="24"/>
          <w:szCs w:val="24"/>
        </w:rPr>
        <w:t>any volunteer who will be working closely and regularly with children, young people or adults who are vulnerable</w:t>
      </w:r>
      <w:r w:rsidR="00FC2713" w:rsidRPr="00D643C9">
        <w:rPr>
          <w:rFonts w:eastAsia="Arial" w:cstheme="minorHAnsi"/>
          <w:bCs/>
          <w:sz w:val="24"/>
          <w:szCs w:val="24"/>
        </w:rPr>
        <w:t xml:space="preserve"> will be required to </w:t>
      </w:r>
      <w:r w:rsidR="001D3D21" w:rsidRPr="00D643C9">
        <w:rPr>
          <w:rFonts w:eastAsia="Arial" w:cstheme="minorHAnsi"/>
          <w:bCs/>
          <w:sz w:val="24"/>
          <w:szCs w:val="24"/>
        </w:rPr>
        <w:t xml:space="preserve">undergo checks through the Disclosure and Barring Service. </w:t>
      </w:r>
      <w:r w:rsidR="00D97748" w:rsidRPr="00D643C9">
        <w:rPr>
          <w:rFonts w:eastAsia="Arial" w:cstheme="minorHAnsi"/>
          <w:bCs/>
          <w:sz w:val="24"/>
          <w:szCs w:val="24"/>
        </w:rPr>
        <w:t xml:space="preserve">The applicant will be advised whether this </w:t>
      </w:r>
      <w:r w:rsidR="00640DFA" w:rsidRPr="00D643C9">
        <w:rPr>
          <w:rFonts w:eastAsia="Arial" w:cstheme="minorHAnsi"/>
          <w:bCs/>
          <w:sz w:val="24"/>
          <w:szCs w:val="24"/>
        </w:rPr>
        <w:t>requirement is necessary a</w:t>
      </w:r>
      <w:r w:rsidR="001034EE" w:rsidRPr="00D643C9">
        <w:rPr>
          <w:rFonts w:eastAsia="Arial" w:cstheme="minorHAnsi"/>
          <w:bCs/>
          <w:sz w:val="24"/>
          <w:szCs w:val="24"/>
        </w:rPr>
        <w:t xml:space="preserve">t the initial face-to-face meeting. If required, Grand Junction will arrange for these </w:t>
      </w:r>
      <w:r w:rsidR="00C05B8A" w:rsidRPr="00D643C9">
        <w:rPr>
          <w:rFonts w:eastAsia="Arial" w:cstheme="minorHAnsi"/>
          <w:bCs/>
          <w:sz w:val="24"/>
          <w:szCs w:val="24"/>
        </w:rPr>
        <w:t>checks to take place. There will be no cost to the volunteer.</w:t>
      </w:r>
    </w:p>
    <w:p w14:paraId="71642599" w14:textId="395E7D0D" w:rsidR="00571277" w:rsidRPr="00D643C9" w:rsidRDefault="00571277" w:rsidP="00D643C9">
      <w:pPr>
        <w:pStyle w:val="Heading1"/>
        <w:rPr>
          <w:rFonts w:eastAsia="Arial"/>
        </w:rPr>
      </w:pPr>
      <w:r w:rsidRPr="00D643C9">
        <w:rPr>
          <w:rFonts w:eastAsia="Arial"/>
        </w:rPr>
        <w:t>Induction and Training</w:t>
      </w:r>
    </w:p>
    <w:p w14:paraId="33709862" w14:textId="6E00908B" w:rsidR="008420CA" w:rsidRPr="00D643C9" w:rsidRDefault="00924C9C" w:rsidP="00D643C9">
      <w:pPr>
        <w:pStyle w:val="NoSpacing"/>
        <w:spacing w:line="276" w:lineRule="auto"/>
        <w:jc w:val="both"/>
        <w:rPr>
          <w:rFonts w:eastAsia="Arial" w:cstheme="minorHAnsi"/>
          <w:sz w:val="24"/>
          <w:szCs w:val="24"/>
        </w:rPr>
      </w:pPr>
      <w:r w:rsidRPr="00D643C9">
        <w:rPr>
          <w:rFonts w:eastAsia="Arial" w:cstheme="minorHAnsi"/>
          <w:sz w:val="24"/>
          <w:szCs w:val="24"/>
        </w:rPr>
        <w:t>PDT</w:t>
      </w:r>
      <w:r w:rsidR="008A1158" w:rsidRPr="00D643C9">
        <w:rPr>
          <w:rFonts w:eastAsia="Arial" w:cstheme="minorHAnsi"/>
          <w:sz w:val="24"/>
          <w:szCs w:val="24"/>
        </w:rPr>
        <w:t xml:space="preserve"> is committed to providing a thorough induction</w:t>
      </w:r>
      <w:r w:rsidR="00366EA2" w:rsidRPr="00D643C9">
        <w:rPr>
          <w:rFonts w:eastAsia="Arial" w:cstheme="minorHAnsi"/>
          <w:sz w:val="24"/>
          <w:szCs w:val="24"/>
        </w:rPr>
        <w:t xml:space="preserve">, </w:t>
      </w:r>
      <w:r w:rsidR="000B1236" w:rsidRPr="00D643C9">
        <w:rPr>
          <w:rFonts w:eastAsia="Arial" w:cstheme="minorHAnsi"/>
          <w:sz w:val="24"/>
          <w:szCs w:val="24"/>
        </w:rPr>
        <w:t xml:space="preserve">including an introduction to </w:t>
      </w:r>
      <w:r w:rsidRPr="00D643C9">
        <w:rPr>
          <w:rFonts w:eastAsia="Arial" w:cstheme="minorHAnsi"/>
          <w:sz w:val="24"/>
          <w:szCs w:val="24"/>
        </w:rPr>
        <w:t>the organisation</w:t>
      </w:r>
      <w:r w:rsidR="000B1236" w:rsidRPr="00D643C9">
        <w:rPr>
          <w:rFonts w:eastAsia="Arial" w:cstheme="minorHAnsi"/>
          <w:sz w:val="24"/>
          <w:szCs w:val="24"/>
        </w:rPr>
        <w:t xml:space="preserve">, </w:t>
      </w:r>
      <w:r w:rsidR="00C2720F" w:rsidRPr="00D643C9">
        <w:rPr>
          <w:rFonts w:eastAsia="Arial" w:cstheme="minorHAnsi"/>
          <w:sz w:val="24"/>
          <w:szCs w:val="24"/>
        </w:rPr>
        <w:t>h</w:t>
      </w:r>
      <w:r w:rsidR="000B1236" w:rsidRPr="00D643C9">
        <w:rPr>
          <w:rFonts w:eastAsia="Arial" w:cstheme="minorHAnsi"/>
          <w:sz w:val="24"/>
          <w:szCs w:val="24"/>
        </w:rPr>
        <w:t xml:space="preserve">ealth and </w:t>
      </w:r>
      <w:r w:rsidR="00C2720F" w:rsidRPr="00D643C9">
        <w:rPr>
          <w:rFonts w:eastAsia="Arial" w:cstheme="minorHAnsi"/>
          <w:sz w:val="24"/>
          <w:szCs w:val="24"/>
        </w:rPr>
        <w:t>s</w:t>
      </w:r>
      <w:r w:rsidR="000B1236" w:rsidRPr="00D643C9">
        <w:rPr>
          <w:rFonts w:eastAsia="Arial" w:cstheme="minorHAnsi"/>
          <w:sz w:val="24"/>
          <w:szCs w:val="24"/>
        </w:rPr>
        <w:t>afety</w:t>
      </w:r>
      <w:r w:rsidR="00C2720F" w:rsidRPr="00D643C9">
        <w:rPr>
          <w:rFonts w:eastAsia="Arial" w:cstheme="minorHAnsi"/>
          <w:sz w:val="24"/>
          <w:szCs w:val="24"/>
        </w:rPr>
        <w:t xml:space="preserve"> training</w:t>
      </w:r>
      <w:r w:rsidR="000B1236" w:rsidRPr="00D643C9">
        <w:rPr>
          <w:rFonts w:eastAsia="Arial" w:cstheme="minorHAnsi"/>
          <w:sz w:val="24"/>
          <w:szCs w:val="24"/>
        </w:rPr>
        <w:t xml:space="preserve">, </w:t>
      </w:r>
      <w:r w:rsidR="00C2720F" w:rsidRPr="00D643C9">
        <w:rPr>
          <w:rFonts w:eastAsia="Arial" w:cstheme="minorHAnsi"/>
          <w:sz w:val="24"/>
          <w:szCs w:val="24"/>
        </w:rPr>
        <w:t>r</w:t>
      </w:r>
      <w:r w:rsidR="000B1236" w:rsidRPr="00D643C9">
        <w:rPr>
          <w:rFonts w:eastAsia="Arial" w:cstheme="minorHAnsi"/>
          <w:sz w:val="24"/>
          <w:szCs w:val="24"/>
        </w:rPr>
        <w:t>isk assessments and role-specific guidelines and resources.</w:t>
      </w:r>
      <w:r w:rsidR="008420CA" w:rsidRPr="00D643C9">
        <w:rPr>
          <w:rFonts w:eastAsia="Arial" w:cstheme="minorHAnsi"/>
          <w:sz w:val="24"/>
          <w:szCs w:val="24"/>
        </w:rPr>
        <w:t xml:space="preserve"> </w:t>
      </w:r>
      <w:r w:rsidR="000B1236" w:rsidRPr="00D643C9">
        <w:rPr>
          <w:rFonts w:eastAsia="Arial" w:cstheme="minorHAnsi"/>
          <w:sz w:val="24"/>
          <w:szCs w:val="24"/>
        </w:rPr>
        <w:t xml:space="preserve">Further </w:t>
      </w:r>
      <w:r w:rsidR="008420CA" w:rsidRPr="00D643C9">
        <w:rPr>
          <w:rFonts w:eastAsia="Arial" w:cstheme="minorHAnsi"/>
          <w:sz w:val="24"/>
          <w:szCs w:val="24"/>
        </w:rPr>
        <w:t>role-</w:t>
      </w:r>
      <w:r w:rsidR="000B1236" w:rsidRPr="00D643C9">
        <w:rPr>
          <w:rFonts w:eastAsia="Arial" w:cstheme="minorHAnsi"/>
          <w:sz w:val="24"/>
          <w:szCs w:val="24"/>
        </w:rPr>
        <w:t>specific training will be provided as required and agreed.</w:t>
      </w:r>
    </w:p>
    <w:p w14:paraId="72A1656C" w14:textId="77777777" w:rsidR="008420CA" w:rsidRPr="00D643C9" w:rsidRDefault="008420CA" w:rsidP="00D643C9">
      <w:pPr>
        <w:pStyle w:val="NoSpacing"/>
        <w:spacing w:line="276" w:lineRule="auto"/>
        <w:jc w:val="both"/>
        <w:rPr>
          <w:rFonts w:eastAsia="Arial" w:cstheme="minorHAnsi"/>
          <w:sz w:val="24"/>
          <w:szCs w:val="24"/>
        </w:rPr>
      </w:pPr>
    </w:p>
    <w:p w14:paraId="1DCD1C71" w14:textId="59289B12" w:rsidR="003D5669" w:rsidRPr="00D643C9" w:rsidRDefault="00753E5F" w:rsidP="00D643C9">
      <w:pPr>
        <w:pStyle w:val="NoSpacing"/>
        <w:spacing w:line="276" w:lineRule="auto"/>
        <w:jc w:val="both"/>
        <w:rPr>
          <w:rFonts w:eastAsia="Arial" w:cstheme="minorHAnsi"/>
          <w:bCs/>
          <w:sz w:val="24"/>
          <w:szCs w:val="24"/>
        </w:rPr>
      </w:pPr>
      <w:r w:rsidRPr="00D643C9">
        <w:rPr>
          <w:rFonts w:eastAsia="Arial" w:cstheme="minorHAnsi"/>
          <w:bCs/>
          <w:sz w:val="24"/>
          <w:szCs w:val="24"/>
        </w:rPr>
        <w:t>Each vo</w:t>
      </w:r>
      <w:r w:rsidR="005B6398" w:rsidRPr="00D643C9">
        <w:rPr>
          <w:rFonts w:eastAsia="Arial" w:cstheme="minorHAnsi"/>
          <w:bCs/>
          <w:sz w:val="24"/>
          <w:szCs w:val="24"/>
        </w:rPr>
        <w:t xml:space="preserve">lunteer </w:t>
      </w:r>
      <w:r w:rsidR="00E93D44" w:rsidRPr="00D643C9">
        <w:rPr>
          <w:rFonts w:eastAsia="Arial" w:cstheme="minorHAnsi"/>
          <w:bCs/>
          <w:sz w:val="24"/>
          <w:szCs w:val="24"/>
        </w:rPr>
        <w:t xml:space="preserve">will be assigned </w:t>
      </w:r>
      <w:r w:rsidR="00442F90" w:rsidRPr="00D643C9">
        <w:rPr>
          <w:rFonts w:eastAsia="Arial" w:cstheme="minorHAnsi"/>
          <w:bCs/>
          <w:sz w:val="24"/>
          <w:szCs w:val="24"/>
        </w:rPr>
        <w:t xml:space="preserve">a </w:t>
      </w:r>
      <w:r w:rsidR="00456B40" w:rsidRPr="00D643C9">
        <w:rPr>
          <w:rFonts w:eastAsia="Arial" w:cstheme="minorHAnsi"/>
          <w:bCs/>
          <w:sz w:val="24"/>
          <w:szCs w:val="24"/>
        </w:rPr>
        <w:t>member</w:t>
      </w:r>
      <w:r w:rsidR="002A3FDC" w:rsidRPr="00D643C9">
        <w:rPr>
          <w:rFonts w:eastAsia="Arial" w:cstheme="minorHAnsi"/>
          <w:bCs/>
          <w:sz w:val="24"/>
          <w:szCs w:val="24"/>
        </w:rPr>
        <w:t xml:space="preserve"> of </w:t>
      </w:r>
      <w:r w:rsidR="00C2720F" w:rsidRPr="00D643C9">
        <w:rPr>
          <w:rFonts w:eastAsia="Arial" w:cstheme="minorHAnsi"/>
          <w:bCs/>
          <w:sz w:val="24"/>
          <w:szCs w:val="24"/>
        </w:rPr>
        <w:t>PDT</w:t>
      </w:r>
      <w:r w:rsidR="002A3FDC" w:rsidRPr="00D643C9">
        <w:rPr>
          <w:rFonts w:eastAsia="Arial" w:cstheme="minorHAnsi"/>
          <w:bCs/>
          <w:sz w:val="24"/>
          <w:szCs w:val="24"/>
        </w:rPr>
        <w:t xml:space="preserve"> staff </w:t>
      </w:r>
      <w:r w:rsidR="00296043" w:rsidRPr="00D643C9">
        <w:rPr>
          <w:rFonts w:eastAsia="Arial" w:cstheme="minorHAnsi"/>
          <w:bCs/>
          <w:sz w:val="24"/>
          <w:szCs w:val="24"/>
        </w:rPr>
        <w:t xml:space="preserve">who will </w:t>
      </w:r>
      <w:r w:rsidR="001F1AE9" w:rsidRPr="00D643C9">
        <w:rPr>
          <w:rFonts w:eastAsia="Arial" w:cstheme="minorHAnsi"/>
          <w:bCs/>
          <w:sz w:val="24"/>
          <w:szCs w:val="24"/>
        </w:rPr>
        <w:t>offer supervisory support throughout their volunteering role</w:t>
      </w:r>
      <w:r w:rsidR="00296043" w:rsidRPr="00D643C9">
        <w:rPr>
          <w:rFonts w:eastAsia="Arial" w:cstheme="minorHAnsi"/>
          <w:bCs/>
          <w:sz w:val="24"/>
          <w:szCs w:val="24"/>
        </w:rPr>
        <w:t xml:space="preserve">. </w:t>
      </w:r>
      <w:r w:rsidR="00E50766" w:rsidRPr="00D643C9">
        <w:rPr>
          <w:rFonts w:eastAsia="Arial" w:cstheme="minorHAnsi"/>
          <w:bCs/>
          <w:sz w:val="24"/>
          <w:szCs w:val="24"/>
        </w:rPr>
        <w:t>Regular</w:t>
      </w:r>
      <w:r w:rsidR="00CC2DAA" w:rsidRPr="00D643C9">
        <w:rPr>
          <w:rFonts w:eastAsia="Arial" w:cstheme="minorHAnsi"/>
          <w:bCs/>
          <w:sz w:val="24"/>
          <w:szCs w:val="24"/>
        </w:rPr>
        <w:t xml:space="preserve"> </w:t>
      </w:r>
      <w:r w:rsidR="00E50766" w:rsidRPr="00D643C9">
        <w:rPr>
          <w:rFonts w:eastAsia="Arial" w:cstheme="minorHAnsi"/>
          <w:bCs/>
          <w:sz w:val="24"/>
          <w:szCs w:val="24"/>
        </w:rPr>
        <w:t>review meetings will be scheduled to discuss progress</w:t>
      </w:r>
      <w:r w:rsidR="000E5226" w:rsidRPr="00D643C9">
        <w:rPr>
          <w:rFonts w:eastAsia="Arial" w:cstheme="minorHAnsi"/>
          <w:bCs/>
          <w:sz w:val="24"/>
          <w:szCs w:val="24"/>
        </w:rPr>
        <w:t xml:space="preserve">, including additional training needs, to ensure that </w:t>
      </w:r>
      <w:r w:rsidR="002775D1" w:rsidRPr="00D643C9">
        <w:rPr>
          <w:rFonts w:eastAsia="Arial" w:cstheme="minorHAnsi"/>
          <w:bCs/>
          <w:sz w:val="24"/>
          <w:szCs w:val="24"/>
        </w:rPr>
        <w:t xml:space="preserve">volunteers </w:t>
      </w:r>
      <w:r w:rsidR="00CC2DAA" w:rsidRPr="00D643C9">
        <w:rPr>
          <w:rFonts w:eastAsia="Arial" w:cstheme="minorHAnsi"/>
          <w:bCs/>
          <w:sz w:val="24"/>
          <w:szCs w:val="24"/>
        </w:rPr>
        <w:t>are equipped with</w:t>
      </w:r>
      <w:r w:rsidR="002775D1" w:rsidRPr="00D643C9">
        <w:rPr>
          <w:rFonts w:eastAsia="Arial" w:cstheme="minorHAnsi"/>
          <w:bCs/>
          <w:sz w:val="24"/>
          <w:szCs w:val="24"/>
        </w:rPr>
        <w:t xml:space="preserve"> the </w:t>
      </w:r>
      <w:r w:rsidR="0030137F" w:rsidRPr="00D643C9">
        <w:rPr>
          <w:rFonts w:eastAsia="Arial" w:cstheme="minorHAnsi"/>
          <w:bCs/>
          <w:sz w:val="24"/>
          <w:szCs w:val="24"/>
        </w:rPr>
        <w:t xml:space="preserve">relevant </w:t>
      </w:r>
      <w:r w:rsidR="002775D1" w:rsidRPr="00D643C9">
        <w:rPr>
          <w:rFonts w:eastAsia="Arial" w:cstheme="minorHAnsi"/>
          <w:bCs/>
          <w:sz w:val="24"/>
          <w:szCs w:val="24"/>
        </w:rPr>
        <w:t>skills and information to undertake their roles.</w:t>
      </w:r>
    </w:p>
    <w:p w14:paraId="49701223" w14:textId="77777777" w:rsidR="0064250A" w:rsidRPr="00D643C9" w:rsidRDefault="0064250A" w:rsidP="00D643C9">
      <w:pPr>
        <w:pStyle w:val="Heading1"/>
        <w:rPr>
          <w:rFonts w:eastAsia="Arial"/>
        </w:rPr>
      </w:pPr>
      <w:r w:rsidRPr="00D643C9">
        <w:rPr>
          <w:rFonts w:eastAsia="Arial"/>
        </w:rPr>
        <w:t>Health, Safety and Insurance</w:t>
      </w:r>
    </w:p>
    <w:p w14:paraId="6B74A327" w14:textId="03F2AC3D" w:rsidR="0064250A" w:rsidRPr="00D643C9" w:rsidRDefault="00616634" w:rsidP="00D643C9">
      <w:pPr>
        <w:jc w:val="both"/>
        <w:rPr>
          <w:rFonts w:eastAsia="Arial" w:cstheme="minorHAnsi"/>
          <w:bCs/>
          <w:sz w:val="24"/>
          <w:szCs w:val="24"/>
        </w:rPr>
      </w:pPr>
      <w:r w:rsidRPr="00D643C9">
        <w:rPr>
          <w:rFonts w:eastAsia="Arial" w:cstheme="minorHAnsi"/>
          <w:bCs/>
          <w:sz w:val="24"/>
          <w:szCs w:val="24"/>
        </w:rPr>
        <w:t>PDT</w:t>
      </w:r>
      <w:r w:rsidR="0064250A" w:rsidRPr="00D643C9">
        <w:rPr>
          <w:rFonts w:eastAsia="Arial" w:cstheme="minorHAnsi"/>
          <w:bCs/>
          <w:sz w:val="24"/>
          <w:szCs w:val="24"/>
        </w:rPr>
        <w:t xml:space="preserve"> has a duty of care to all volunteers and takes reasonable steps to protect their health and safety. Detailed information is provided during the </w:t>
      </w:r>
      <w:r w:rsidRPr="00D643C9">
        <w:rPr>
          <w:rFonts w:eastAsia="Arial" w:cstheme="minorHAnsi"/>
          <w:bCs/>
          <w:sz w:val="24"/>
          <w:szCs w:val="24"/>
        </w:rPr>
        <w:t>induction process</w:t>
      </w:r>
      <w:r w:rsidR="0064250A" w:rsidRPr="00D643C9">
        <w:rPr>
          <w:rFonts w:eastAsia="Arial" w:cstheme="minorHAnsi"/>
          <w:bCs/>
          <w:sz w:val="24"/>
          <w:szCs w:val="24"/>
        </w:rPr>
        <w:t xml:space="preserve">, including how to report any accidents or incidents. If a volunteer is concerned about anything relating to their health and safety whilst </w:t>
      </w:r>
      <w:r w:rsidRPr="00D643C9">
        <w:rPr>
          <w:rFonts w:eastAsia="Arial" w:cstheme="minorHAnsi"/>
          <w:bCs/>
          <w:sz w:val="24"/>
          <w:szCs w:val="24"/>
        </w:rPr>
        <w:t>volunteering with PDT</w:t>
      </w:r>
      <w:r w:rsidR="0064250A" w:rsidRPr="00D643C9">
        <w:rPr>
          <w:rFonts w:eastAsia="Arial" w:cstheme="minorHAnsi"/>
          <w:bCs/>
          <w:sz w:val="24"/>
          <w:szCs w:val="24"/>
        </w:rPr>
        <w:t>, they should speak to their Volunteer Manager immediately. PDT’s Public and Employer Liability Insurance policies cover volunteers in the event of an accident whilst undertaking volunteer duties</w:t>
      </w:r>
      <w:r w:rsidRPr="00D643C9">
        <w:rPr>
          <w:rFonts w:eastAsia="Arial" w:cstheme="minorHAnsi"/>
          <w:bCs/>
          <w:sz w:val="24"/>
          <w:szCs w:val="24"/>
        </w:rPr>
        <w:t xml:space="preserve"> with the charity</w:t>
      </w:r>
      <w:r w:rsidR="0064250A" w:rsidRPr="00D643C9">
        <w:rPr>
          <w:rFonts w:eastAsia="Arial" w:cstheme="minorHAnsi"/>
          <w:bCs/>
          <w:sz w:val="24"/>
          <w:szCs w:val="24"/>
        </w:rPr>
        <w:t xml:space="preserve">. </w:t>
      </w:r>
    </w:p>
    <w:p w14:paraId="49FDBA82" w14:textId="77777777" w:rsidR="0030137F" w:rsidRPr="00D643C9" w:rsidRDefault="0030137F" w:rsidP="00D643C9">
      <w:pPr>
        <w:pStyle w:val="Heading1"/>
        <w:rPr>
          <w:rFonts w:eastAsia="Arial"/>
        </w:rPr>
      </w:pPr>
      <w:r w:rsidRPr="00D643C9">
        <w:rPr>
          <w:rFonts w:eastAsia="Arial"/>
        </w:rPr>
        <w:t>Volunteer Expenses</w:t>
      </w:r>
    </w:p>
    <w:p w14:paraId="224BE57A" w14:textId="5A4BE8B0" w:rsidR="00D72B01" w:rsidRPr="00D643C9" w:rsidRDefault="0030137F" w:rsidP="00D643C9">
      <w:pPr>
        <w:jc w:val="both"/>
        <w:rPr>
          <w:rFonts w:eastAsia="Arial" w:cstheme="minorHAnsi"/>
          <w:sz w:val="24"/>
          <w:szCs w:val="24"/>
          <w:highlight w:val="green"/>
        </w:rPr>
      </w:pPr>
      <w:r w:rsidRPr="00D643C9">
        <w:rPr>
          <w:rFonts w:eastAsia="Arial" w:cstheme="minorHAnsi"/>
          <w:sz w:val="24"/>
          <w:szCs w:val="24"/>
        </w:rPr>
        <w:t xml:space="preserve">It is </w:t>
      </w:r>
      <w:r w:rsidR="00CC69A1" w:rsidRPr="00D643C9">
        <w:rPr>
          <w:rFonts w:eastAsia="Arial" w:cstheme="minorHAnsi"/>
          <w:sz w:val="24"/>
          <w:szCs w:val="24"/>
        </w:rPr>
        <w:t>PDT</w:t>
      </w:r>
      <w:r w:rsidRPr="00D643C9">
        <w:rPr>
          <w:rFonts w:eastAsia="Arial" w:cstheme="minorHAnsi"/>
          <w:sz w:val="24"/>
          <w:szCs w:val="24"/>
        </w:rPr>
        <w:t xml:space="preserve">’s policy to reimburse reasonable out-of-pocket expenses incurred whilst undertaking voluntary tasks, subject to agreement in advance and production of valid receipts. </w:t>
      </w:r>
      <w:r w:rsidR="005207B7" w:rsidRPr="00D643C9">
        <w:rPr>
          <w:rFonts w:eastAsia="Arial" w:cstheme="minorHAnsi"/>
          <w:sz w:val="24"/>
          <w:szCs w:val="24"/>
        </w:rPr>
        <w:t>These expenses may include travel costs</w:t>
      </w:r>
      <w:r w:rsidR="004E1436" w:rsidRPr="00D643C9">
        <w:rPr>
          <w:rFonts w:eastAsia="Arial" w:cstheme="minorHAnsi"/>
          <w:sz w:val="24"/>
          <w:szCs w:val="24"/>
        </w:rPr>
        <w:t>, refreshments</w:t>
      </w:r>
      <w:r w:rsidR="0030491D" w:rsidRPr="00D643C9">
        <w:rPr>
          <w:rFonts w:eastAsia="Arial" w:cstheme="minorHAnsi"/>
          <w:sz w:val="24"/>
          <w:szCs w:val="24"/>
        </w:rPr>
        <w:t>,</w:t>
      </w:r>
      <w:r w:rsidR="004E1436" w:rsidRPr="00D643C9">
        <w:rPr>
          <w:rFonts w:eastAsia="Arial" w:cstheme="minorHAnsi"/>
          <w:sz w:val="24"/>
          <w:szCs w:val="24"/>
        </w:rPr>
        <w:t xml:space="preserve"> and</w:t>
      </w:r>
      <w:r w:rsidR="00E70935" w:rsidRPr="00D643C9">
        <w:rPr>
          <w:rFonts w:eastAsia="Arial" w:cstheme="minorHAnsi"/>
          <w:sz w:val="24"/>
          <w:szCs w:val="24"/>
        </w:rPr>
        <w:t xml:space="preserve"> any </w:t>
      </w:r>
      <w:r w:rsidR="00D70804" w:rsidRPr="00D643C9">
        <w:rPr>
          <w:rFonts w:eastAsia="Arial" w:cstheme="minorHAnsi"/>
          <w:sz w:val="24"/>
          <w:szCs w:val="24"/>
        </w:rPr>
        <w:t>miscellaneous expenses</w:t>
      </w:r>
      <w:r w:rsidR="0030491D" w:rsidRPr="00D643C9">
        <w:rPr>
          <w:rFonts w:eastAsia="Arial" w:cstheme="minorHAnsi"/>
          <w:sz w:val="24"/>
          <w:szCs w:val="24"/>
        </w:rPr>
        <w:t xml:space="preserve"> related to a volunteer’s </w:t>
      </w:r>
      <w:r w:rsidR="005C3B27" w:rsidRPr="00D643C9">
        <w:rPr>
          <w:rFonts w:eastAsia="Arial" w:cstheme="minorHAnsi"/>
          <w:sz w:val="24"/>
          <w:szCs w:val="24"/>
        </w:rPr>
        <w:t>tasks</w:t>
      </w:r>
      <w:r w:rsidR="0030491D" w:rsidRPr="00D643C9">
        <w:rPr>
          <w:rFonts w:eastAsia="Arial" w:cstheme="minorHAnsi"/>
          <w:sz w:val="24"/>
          <w:szCs w:val="24"/>
        </w:rPr>
        <w:t>.</w:t>
      </w:r>
      <w:r w:rsidR="003118D5" w:rsidRPr="00D643C9">
        <w:rPr>
          <w:rFonts w:eastAsia="Arial" w:cstheme="minorHAnsi"/>
          <w:sz w:val="24"/>
          <w:szCs w:val="24"/>
        </w:rPr>
        <w:t xml:space="preserve"> </w:t>
      </w:r>
      <w:r w:rsidR="005C3B27" w:rsidRPr="00D643C9">
        <w:rPr>
          <w:rFonts w:eastAsia="Arial" w:cstheme="minorHAnsi"/>
          <w:sz w:val="24"/>
          <w:szCs w:val="24"/>
        </w:rPr>
        <w:t>V</w:t>
      </w:r>
      <w:r w:rsidR="003118D5" w:rsidRPr="00D643C9">
        <w:rPr>
          <w:rFonts w:eastAsia="Arial" w:cstheme="minorHAnsi"/>
          <w:sz w:val="24"/>
          <w:szCs w:val="24"/>
        </w:rPr>
        <w:t>olunteers</w:t>
      </w:r>
      <w:r w:rsidR="005C3B27" w:rsidRPr="00D643C9">
        <w:rPr>
          <w:rFonts w:eastAsia="Arial" w:cstheme="minorHAnsi"/>
          <w:sz w:val="24"/>
          <w:szCs w:val="24"/>
        </w:rPr>
        <w:t>’</w:t>
      </w:r>
      <w:r w:rsidR="003118D5" w:rsidRPr="00D643C9">
        <w:rPr>
          <w:rFonts w:eastAsia="Arial" w:cstheme="minorHAnsi"/>
          <w:sz w:val="24"/>
          <w:szCs w:val="24"/>
        </w:rPr>
        <w:t xml:space="preserve"> situations are unique and </w:t>
      </w:r>
      <w:r w:rsidR="005C3B27" w:rsidRPr="00D643C9">
        <w:rPr>
          <w:rFonts w:eastAsia="Arial" w:cstheme="minorHAnsi"/>
          <w:sz w:val="24"/>
          <w:szCs w:val="24"/>
        </w:rPr>
        <w:t>therefore,</w:t>
      </w:r>
      <w:r w:rsidR="003118D5" w:rsidRPr="00D643C9">
        <w:rPr>
          <w:rFonts w:eastAsia="Arial" w:cstheme="minorHAnsi"/>
          <w:sz w:val="24"/>
          <w:szCs w:val="24"/>
        </w:rPr>
        <w:t xml:space="preserve"> </w:t>
      </w:r>
      <w:r w:rsidR="006B5F52" w:rsidRPr="00D643C9">
        <w:rPr>
          <w:rFonts w:eastAsia="Arial" w:cstheme="minorHAnsi"/>
          <w:sz w:val="24"/>
          <w:szCs w:val="24"/>
        </w:rPr>
        <w:t xml:space="preserve">reimbursement of expenses will be reviewed on a </w:t>
      </w:r>
      <w:r w:rsidR="003118D5" w:rsidRPr="00D643C9">
        <w:rPr>
          <w:rFonts w:eastAsia="Arial" w:cstheme="minorHAnsi"/>
          <w:sz w:val="24"/>
          <w:szCs w:val="24"/>
        </w:rPr>
        <w:t>case-by-case basis</w:t>
      </w:r>
      <w:r w:rsidR="006B5F52" w:rsidRPr="00D643C9">
        <w:rPr>
          <w:rFonts w:eastAsia="Arial" w:cstheme="minorHAnsi"/>
          <w:sz w:val="24"/>
          <w:szCs w:val="24"/>
        </w:rPr>
        <w:t xml:space="preserve">, where possible, </w:t>
      </w:r>
      <w:proofErr w:type="gramStart"/>
      <w:r w:rsidR="00B257AB" w:rsidRPr="00D643C9">
        <w:rPr>
          <w:rFonts w:eastAsia="Arial" w:cstheme="minorHAnsi"/>
          <w:sz w:val="24"/>
          <w:szCs w:val="24"/>
        </w:rPr>
        <w:t>taking into account</w:t>
      </w:r>
      <w:proofErr w:type="gramEnd"/>
      <w:r w:rsidR="00B257AB" w:rsidRPr="00D643C9">
        <w:rPr>
          <w:rFonts w:eastAsia="Arial" w:cstheme="minorHAnsi"/>
          <w:sz w:val="24"/>
          <w:szCs w:val="24"/>
        </w:rPr>
        <w:t xml:space="preserve"> the nature of the role and the expense. </w:t>
      </w:r>
    </w:p>
    <w:p w14:paraId="7B069FF8" w14:textId="2E854ADE" w:rsidR="00F032A4" w:rsidRPr="00D643C9" w:rsidRDefault="00423930" w:rsidP="00D643C9">
      <w:pPr>
        <w:pStyle w:val="Heading1"/>
        <w:rPr>
          <w:rFonts w:eastAsia="Arial"/>
        </w:rPr>
      </w:pPr>
      <w:r w:rsidRPr="00D643C9">
        <w:rPr>
          <w:rFonts w:eastAsia="Arial"/>
        </w:rPr>
        <w:t>Data Protection</w:t>
      </w:r>
    </w:p>
    <w:p w14:paraId="0C364262" w14:textId="2D69A965" w:rsidR="007A5052" w:rsidRPr="00D643C9" w:rsidRDefault="007A5052" w:rsidP="00D643C9">
      <w:pPr>
        <w:jc w:val="both"/>
        <w:rPr>
          <w:rFonts w:eastAsia="Arial" w:cstheme="minorHAnsi"/>
          <w:bCs/>
          <w:sz w:val="24"/>
          <w:szCs w:val="24"/>
        </w:rPr>
      </w:pPr>
      <w:r w:rsidRPr="00D643C9">
        <w:rPr>
          <w:rFonts w:eastAsia="Arial" w:cstheme="minorHAnsi"/>
          <w:bCs/>
          <w:sz w:val="24"/>
          <w:szCs w:val="24"/>
        </w:rPr>
        <w:t xml:space="preserve">In accordance with the Data Protection Principles set out in the General Data Protection Regulation 2018, </w:t>
      </w:r>
      <w:r w:rsidR="00F40B63" w:rsidRPr="00D643C9">
        <w:rPr>
          <w:rFonts w:eastAsia="Arial" w:cstheme="minorHAnsi"/>
          <w:bCs/>
          <w:sz w:val="24"/>
          <w:szCs w:val="24"/>
        </w:rPr>
        <w:t xml:space="preserve">PDT will collect and confidentially store personal data relating to volunteers for the </w:t>
      </w:r>
      <w:r w:rsidRPr="00D643C9">
        <w:rPr>
          <w:rFonts w:eastAsia="Arial" w:cstheme="minorHAnsi"/>
          <w:bCs/>
          <w:sz w:val="24"/>
          <w:szCs w:val="24"/>
        </w:rPr>
        <w:t>purpose of processing volunteer application</w:t>
      </w:r>
      <w:r w:rsidR="00F40B63" w:rsidRPr="00D643C9">
        <w:rPr>
          <w:rFonts w:eastAsia="Arial" w:cstheme="minorHAnsi"/>
          <w:bCs/>
          <w:sz w:val="24"/>
          <w:szCs w:val="24"/>
        </w:rPr>
        <w:t>s</w:t>
      </w:r>
      <w:r w:rsidRPr="00D643C9">
        <w:rPr>
          <w:rFonts w:eastAsia="Arial" w:cstheme="minorHAnsi"/>
          <w:bCs/>
          <w:sz w:val="24"/>
          <w:szCs w:val="24"/>
        </w:rPr>
        <w:t>, assessing suitability for role</w:t>
      </w:r>
      <w:r w:rsidR="00F40B63" w:rsidRPr="00D643C9">
        <w:rPr>
          <w:rFonts w:eastAsia="Arial" w:cstheme="minorHAnsi"/>
          <w:bCs/>
          <w:sz w:val="24"/>
          <w:szCs w:val="24"/>
        </w:rPr>
        <w:t>s</w:t>
      </w:r>
      <w:r w:rsidRPr="00D643C9">
        <w:rPr>
          <w:rFonts w:eastAsia="Arial" w:cstheme="minorHAnsi"/>
          <w:bCs/>
          <w:sz w:val="24"/>
          <w:szCs w:val="24"/>
        </w:rPr>
        <w:t>, and</w:t>
      </w:r>
      <w:r w:rsidR="00F40B63" w:rsidRPr="00D643C9">
        <w:rPr>
          <w:rFonts w:eastAsia="Arial" w:cstheme="minorHAnsi"/>
          <w:bCs/>
          <w:sz w:val="24"/>
          <w:szCs w:val="24"/>
        </w:rPr>
        <w:t xml:space="preserve"> to communicate</w:t>
      </w:r>
      <w:r w:rsidRPr="00D643C9">
        <w:rPr>
          <w:rFonts w:eastAsia="Arial" w:cstheme="minorHAnsi"/>
          <w:bCs/>
          <w:sz w:val="24"/>
          <w:szCs w:val="24"/>
        </w:rPr>
        <w:t xml:space="preserve"> </w:t>
      </w:r>
      <w:r w:rsidR="007A5C15" w:rsidRPr="00D643C9">
        <w:rPr>
          <w:rFonts w:eastAsia="Arial" w:cstheme="minorHAnsi"/>
          <w:bCs/>
          <w:sz w:val="24"/>
          <w:szCs w:val="24"/>
        </w:rPr>
        <w:t>with volunteers</w:t>
      </w:r>
      <w:r w:rsidRPr="00D643C9">
        <w:rPr>
          <w:rFonts w:eastAsia="Arial" w:cstheme="minorHAnsi"/>
          <w:bCs/>
          <w:sz w:val="24"/>
          <w:szCs w:val="24"/>
        </w:rPr>
        <w:t xml:space="preserve"> </w:t>
      </w:r>
      <w:r w:rsidR="007A5C15" w:rsidRPr="00D643C9">
        <w:rPr>
          <w:rFonts w:eastAsia="Arial" w:cstheme="minorHAnsi"/>
          <w:bCs/>
          <w:sz w:val="24"/>
          <w:szCs w:val="24"/>
        </w:rPr>
        <w:t>regarding their roles</w:t>
      </w:r>
      <w:r w:rsidRPr="00D643C9">
        <w:rPr>
          <w:rFonts w:eastAsia="Arial" w:cstheme="minorHAnsi"/>
          <w:bCs/>
          <w:sz w:val="24"/>
          <w:szCs w:val="24"/>
        </w:rPr>
        <w:t>.</w:t>
      </w:r>
      <w:r w:rsidR="00764795" w:rsidRPr="00D643C9">
        <w:rPr>
          <w:rFonts w:eastAsia="Arial" w:cstheme="minorHAnsi"/>
          <w:bCs/>
          <w:sz w:val="24"/>
          <w:szCs w:val="24"/>
        </w:rPr>
        <w:t xml:space="preserve"> This information will be stored </w:t>
      </w:r>
      <w:r w:rsidR="002444D4" w:rsidRPr="00D643C9">
        <w:rPr>
          <w:rFonts w:eastAsia="Arial" w:cstheme="minorHAnsi"/>
          <w:bCs/>
          <w:sz w:val="24"/>
          <w:szCs w:val="24"/>
        </w:rPr>
        <w:t xml:space="preserve">while there is a legitimate business purpose to do so. </w:t>
      </w:r>
    </w:p>
    <w:p w14:paraId="2888E760" w14:textId="259727F2" w:rsidR="00447C13" w:rsidRPr="00D643C9" w:rsidRDefault="006F7174" w:rsidP="00D643C9">
      <w:pPr>
        <w:jc w:val="both"/>
        <w:rPr>
          <w:rFonts w:eastAsia="Arial" w:cstheme="minorHAnsi"/>
          <w:bCs/>
          <w:sz w:val="24"/>
          <w:szCs w:val="24"/>
        </w:rPr>
      </w:pPr>
      <w:r w:rsidRPr="00D643C9">
        <w:rPr>
          <w:rFonts w:eastAsia="Arial" w:cstheme="minorHAnsi"/>
          <w:bCs/>
          <w:sz w:val="24"/>
          <w:szCs w:val="24"/>
        </w:rPr>
        <w:t xml:space="preserve">Volunteers have the right to access the information </w:t>
      </w:r>
      <w:r w:rsidR="00324C85" w:rsidRPr="00D643C9">
        <w:rPr>
          <w:rFonts w:eastAsia="Arial" w:cstheme="minorHAnsi"/>
          <w:bCs/>
          <w:sz w:val="24"/>
          <w:szCs w:val="24"/>
        </w:rPr>
        <w:t xml:space="preserve">that PDT </w:t>
      </w:r>
      <w:r w:rsidR="00F65B2B" w:rsidRPr="00D643C9">
        <w:rPr>
          <w:rFonts w:eastAsia="Arial" w:cstheme="minorHAnsi"/>
          <w:bCs/>
          <w:sz w:val="24"/>
          <w:szCs w:val="24"/>
        </w:rPr>
        <w:t>holds about them</w:t>
      </w:r>
      <w:r w:rsidR="0048043E" w:rsidRPr="00D643C9">
        <w:rPr>
          <w:rFonts w:eastAsia="Arial" w:cstheme="minorHAnsi"/>
          <w:bCs/>
          <w:sz w:val="24"/>
          <w:szCs w:val="24"/>
        </w:rPr>
        <w:t>,</w:t>
      </w:r>
      <w:r w:rsidR="00456CF8" w:rsidRPr="00D643C9">
        <w:rPr>
          <w:rFonts w:eastAsia="Arial" w:cstheme="minorHAnsi"/>
          <w:bCs/>
          <w:sz w:val="24"/>
          <w:szCs w:val="24"/>
        </w:rPr>
        <w:t xml:space="preserve"> and withdraw consent to the use of </w:t>
      </w:r>
      <w:r w:rsidR="00DF7570" w:rsidRPr="00D643C9">
        <w:rPr>
          <w:rFonts w:eastAsia="Arial" w:cstheme="minorHAnsi"/>
          <w:bCs/>
          <w:sz w:val="24"/>
          <w:szCs w:val="24"/>
        </w:rPr>
        <w:t>personal information at any time</w:t>
      </w:r>
      <w:r w:rsidR="00143E42" w:rsidRPr="00D643C9">
        <w:rPr>
          <w:rFonts w:eastAsia="Arial" w:cstheme="minorHAnsi"/>
          <w:bCs/>
          <w:sz w:val="24"/>
          <w:szCs w:val="24"/>
        </w:rPr>
        <w:t xml:space="preserve">, in accordance with PDT’s </w:t>
      </w:r>
      <w:hyperlink r:id="rId13" w:history="1">
        <w:r w:rsidR="00143E42" w:rsidRPr="00D643C9">
          <w:rPr>
            <w:rStyle w:val="Hyperlink"/>
            <w:rFonts w:eastAsia="Arial" w:cstheme="minorHAnsi"/>
            <w:bCs/>
            <w:sz w:val="24"/>
            <w:szCs w:val="24"/>
          </w:rPr>
          <w:t>Privacy Policy</w:t>
        </w:r>
      </w:hyperlink>
      <w:r w:rsidR="007A5052" w:rsidRPr="00D643C9">
        <w:rPr>
          <w:rFonts w:eastAsia="Arial" w:cstheme="minorHAnsi"/>
          <w:bCs/>
          <w:sz w:val="24"/>
          <w:szCs w:val="24"/>
        </w:rPr>
        <w:t>.</w:t>
      </w:r>
    </w:p>
    <w:p w14:paraId="026C85AC" w14:textId="49F2B939" w:rsidR="00EA02B3" w:rsidRPr="00D643C9" w:rsidRDefault="00DD4972" w:rsidP="00D643C9">
      <w:pPr>
        <w:pStyle w:val="Heading1"/>
        <w:rPr>
          <w:rFonts w:eastAsia="Arial"/>
        </w:rPr>
      </w:pPr>
      <w:r w:rsidRPr="00D643C9">
        <w:rPr>
          <w:rFonts w:eastAsia="Arial"/>
        </w:rPr>
        <w:t>Resolving problems</w:t>
      </w:r>
    </w:p>
    <w:p w14:paraId="38B24049" w14:textId="6AE47CC0" w:rsidR="005E72F4" w:rsidRPr="00D643C9" w:rsidRDefault="00C33C90" w:rsidP="00D643C9">
      <w:pPr>
        <w:jc w:val="both"/>
        <w:rPr>
          <w:rFonts w:eastAsia="Arial" w:cstheme="minorHAnsi"/>
          <w:bCs/>
          <w:sz w:val="24"/>
          <w:szCs w:val="24"/>
        </w:rPr>
      </w:pPr>
      <w:r w:rsidRPr="00D643C9">
        <w:rPr>
          <w:rFonts w:eastAsia="Arial" w:cstheme="minorHAnsi"/>
          <w:bCs/>
          <w:sz w:val="24"/>
          <w:szCs w:val="24"/>
        </w:rPr>
        <w:t>PDT</w:t>
      </w:r>
      <w:r w:rsidR="0037037E" w:rsidRPr="00D643C9">
        <w:rPr>
          <w:rFonts w:eastAsia="Arial" w:cstheme="minorHAnsi"/>
          <w:bCs/>
          <w:sz w:val="24"/>
          <w:szCs w:val="24"/>
        </w:rPr>
        <w:t xml:space="preserve"> </w:t>
      </w:r>
      <w:r w:rsidR="00FB3928" w:rsidRPr="00D643C9">
        <w:rPr>
          <w:rFonts w:eastAsia="Arial" w:cstheme="minorHAnsi"/>
          <w:bCs/>
          <w:sz w:val="24"/>
          <w:szCs w:val="24"/>
        </w:rPr>
        <w:t>is committed to a</w:t>
      </w:r>
      <w:r w:rsidR="0037037E" w:rsidRPr="00D643C9">
        <w:rPr>
          <w:rFonts w:eastAsia="Arial" w:cstheme="minorHAnsi"/>
          <w:bCs/>
          <w:sz w:val="24"/>
          <w:szCs w:val="24"/>
        </w:rPr>
        <w:t>ddressing any problems</w:t>
      </w:r>
      <w:r w:rsidR="00DA2FB6" w:rsidRPr="00D643C9">
        <w:rPr>
          <w:rFonts w:eastAsia="Arial" w:cstheme="minorHAnsi"/>
          <w:bCs/>
          <w:sz w:val="24"/>
          <w:szCs w:val="24"/>
        </w:rPr>
        <w:t>, issues or complaints</w:t>
      </w:r>
      <w:r w:rsidR="0037037E" w:rsidRPr="00D643C9">
        <w:rPr>
          <w:rFonts w:eastAsia="Arial" w:cstheme="minorHAnsi"/>
          <w:bCs/>
          <w:sz w:val="24"/>
          <w:szCs w:val="24"/>
        </w:rPr>
        <w:t xml:space="preserve"> </w:t>
      </w:r>
      <w:r w:rsidR="0064452E" w:rsidRPr="00D643C9">
        <w:rPr>
          <w:rFonts w:eastAsia="Arial" w:cstheme="minorHAnsi"/>
          <w:bCs/>
          <w:sz w:val="24"/>
          <w:szCs w:val="24"/>
        </w:rPr>
        <w:t>with fairness and consistency</w:t>
      </w:r>
      <w:r w:rsidR="00D708FC" w:rsidRPr="00D643C9">
        <w:rPr>
          <w:rFonts w:eastAsia="Arial" w:cstheme="minorHAnsi"/>
          <w:bCs/>
          <w:sz w:val="24"/>
          <w:szCs w:val="24"/>
        </w:rPr>
        <w:t>,</w:t>
      </w:r>
      <w:r w:rsidR="0064452E" w:rsidRPr="00D643C9">
        <w:rPr>
          <w:rFonts w:eastAsia="Arial" w:cstheme="minorHAnsi"/>
          <w:bCs/>
          <w:sz w:val="24"/>
          <w:szCs w:val="24"/>
        </w:rPr>
        <w:t xml:space="preserve"> in</w:t>
      </w:r>
      <w:r w:rsidR="0037037E" w:rsidRPr="00D643C9">
        <w:rPr>
          <w:rFonts w:eastAsia="Arial" w:cstheme="minorHAnsi"/>
          <w:bCs/>
          <w:sz w:val="24"/>
          <w:szCs w:val="24"/>
        </w:rPr>
        <w:t xml:space="preserve"> a sensitive</w:t>
      </w:r>
      <w:r w:rsidR="0064452E" w:rsidRPr="00D643C9">
        <w:rPr>
          <w:rFonts w:eastAsia="Arial" w:cstheme="minorHAnsi"/>
          <w:bCs/>
          <w:sz w:val="24"/>
          <w:szCs w:val="24"/>
        </w:rPr>
        <w:t xml:space="preserve"> and</w:t>
      </w:r>
      <w:r w:rsidR="0037037E" w:rsidRPr="00D643C9">
        <w:rPr>
          <w:rFonts w:eastAsia="Arial" w:cstheme="minorHAnsi"/>
          <w:bCs/>
          <w:sz w:val="24"/>
          <w:szCs w:val="24"/>
        </w:rPr>
        <w:t xml:space="preserve"> timely manner</w:t>
      </w:r>
      <w:r w:rsidR="00DA2FB6" w:rsidRPr="00D643C9">
        <w:rPr>
          <w:rFonts w:eastAsia="Arial" w:cstheme="minorHAnsi"/>
          <w:bCs/>
          <w:sz w:val="24"/>
          <w:szCs w:val="24"/>
        </w:rPr>
        <w:t>.</w:t>
      </w:r>
      <w:r w:rsidR="0065579A" w:rsidRPr="00D643C9">
        <w:rPr>
          <w:rFonts w:eastAsia="Arial" w:cstheme="minorHAnsi"/>
          <w:bCs/>
          <w:sz w:val="24"/>
          <w:szCs w:val="24"/>
        </w:rPr>
        <w:t xml:space="preserve"> </w:t>
      </w:r>
      <w:r w:rsidR="005E72F4" w:rsidRPr="00D643C9">
        <w:rPr>
          <w:rFonts w:eastAsia="Arial" w:cstheme="minorHAnsi"/>
          <w:bCs/>
          <w:sz w:val="24"/>
          <w:szCs w:val="24"/>
        </w:rPr>
        <w:t xml:space="preserve">Any day-to-day </w:t>
      </w:r>
      <w:r w:rsidR="00A949DA" w:rsidRPr="00D643C9">
        <w:rPr>
          <w:rFonts w:eastAsia="Arial" w:cstheme="minorHAnsi"/>
          <w:bCs/>
          <w:sz w:val="24"/>
          <w:szCs w:val="24"/>
        </w:rPr>
        <w:t>issues</w:t>
      </w:r>
      <w:r w:rsidR="000827C6" w:rsidRPr="00D643C9">
        <w:rPr>
          <w:rFonts w:eastAsia="Arial" w:cstheme="minorHAnsi"/>
          <w:bCs/>
          <w:sz w:val="24"/>
          <w:szCs w:val="24"/>
        </w:rPr>
        <w:t xml:space="preserve"> concerning volunteer</w:t>
      </w:r>
      <w:r w:rsidR="00D51CD3" w:rsidRPr="00D643C9">
        <w:rPr>
          <w:rFonts w:eastAsia="Arial" w:cstheme="minorHAnsi"/>
          <w:bCs/>
          <w:sz w:val="24"/>
          <w:szCs w:val="24"/>
        </w:rPr>
        <w:t xml:space="preserve"> complaints or conduct</w:t>
      </w:r>
      <w:r w:rsidR="00A949DA" w:rsidRPr="00D643C9">
        <w:rPr>
          <w:rFonts w:eastAsia="Arial" w:cstheme="minorHAnsi"/>
          <w:bCs/>
          <w:sz w:val="24"/>
          <w:szCs w:val="24"/>
        </w:rPr>
        <w:t xml:space="preserve"> should be discussed in the first instance</w:t>
      </w:r>
      <w:r w:rsidR="00D51CD3" w:rsidRPr="00D643C9">
        <w:rPr>
          <w:rFonts w:eastAsia="Arial" w:cstheme="minorHAnsi"/>
          <w:bCs/>
          <w:sz w:val="24"/>
          <w:szCs w:val="24"/>
        </w:rPr>
        <w:t xml:space="preserve"> </w:t>
      </w:r>
      <w:r w:rsidR="00B2114F" w:rsidRPr="00D643C9">
        <w:rPr>
          <w:rFonts w:eastAsia="Arial" w:cstheme="minorHAnsi"/>
          <w:bCs/>
          <w:sz w:val="24"/>
          <w:szCs w:val="24"/>
        </w:rPr>
        <w:t xml:space="preserve">by </w:t>
      </w:r>
      <w:r w:rsidR="002C5F96" w:rsidRPr="00D643C9">
        <w:rPr>
          <w:rFonts w:eastAsia="Arial" w:cstheme="minorHAnsi"/>
          <w:bCs/>
          <w:sz w:val="24"/>
          <w:szCs w:val="24"/>
        </w:rPr>
        <w:t xml:space="preserve">the supervising staff member and the volunteer. Clear, accurate information </w:t>
      </w:r>
      <w:r w:rsidR="00CA70E1" w:rsidRPr="00D643C9">
        <w:rPr>
          <w:rFonts w:eastAsia="Arial" w:cstheme="minorHAnsi"/>
          <w:bCs/>
          <w:sz w:val="24"/>
          <w:szCs w:val="24"/>
        </w:rPr>
        <w:t xml:space="preserve">concerning the issue </w:t>
      </w:r>
      <w:r w:rsidR="002C5F96" w:rsidRPr="00D643C9">
        <w:rPr>
          <w:rFonts w:eastAsia="Arial" w:cstheme="minorHAnsi"/>
          <w:bCs/>
          <w:sz w:val="24"/>
          <w:szCs w:val="24"/>
        </w:rPr>
        <w:t xml:space="preserve">should be </w:t>
      </w:r>
      <w:r w:rsidR="00CA70E1" w:rsidRPr="00D643C9">
        <w:rPr>
          <w:rFonts w:eastAsia="Arial" w:cstheme="minorHAnsi"/>
          <w:bCs/>
          <w:sz w:val="24"/>
          <w:szCs w:val="24"/>
        </w:rPr>
        <w:t>ascertained and recorded</w:t>
      </w:r>
      <w:r w:rsidR="00604F4B" w:rsidRPr="00D643C9">
        <w:rPr>
          <w:rFonts w:eastAsia="Arial" w:cstheme="minorHAnsi"/>
          <w:bCs/>
          <w:sz w:val="24"/>
          <w:szCs w:val="24"/>
        </w:rPr>
        <w:t xml:space="preserve"> at this stage. </w:t>
      </w:r>
    </w:p>
    <w:p w14:paraId="647BC3B5" w14:textId="77777777" w:rsidR="00D643C9" w:rsidRDefault="00B2114F" w:rsidP="00D643C9">
      <w:pPr>
        <w:jc w:val="both"/>
        <w:rPr>
          <w:rFonts w:eastAsia="Arial" w:cstheme="minorHAnsi"/>
          <w:bCs/>
          <w:sz w:val="24"/>
          <w:szCs w:val="24"/>
        </w:rPr>
      </w:pPr>
      <w:r w:rsidRPr="00D643C9">
        <w:rPr>
          <w:rFonts w:eastAsia="Arial" w:cstheme="minorHAnsi"/>
          <w:bCs/>
          <w:sz w:val="24"/>
          <w:szCs w:val="24"/>
        </w:rPr>
        <w:t xml:space="preserve">The following </w:t>
      </w:r>
      <w:r w:rsidR="005B14D2" w:rsidRPr="00D643C9">
        <w:rPr>
          <w:rFonts w:eastAsia="Arial" w:cstheme="minorHAnsi"/>
          <w:bCs/>
          <w:sz w:val="24"/>
          <w:szCs w:val="24"/>
        </w:rPr>
        <w:t xml:space="preserve">complaints procedure should only be employed when </w:t>
      </w:r>
      <w:r w:rsidR="00E84FD4" w:rsidRPr="00D643C9">
        <w:rPr>
          <w:rFonts w:eastAsia="Arial" w:cstheme="minorHAnsi"/>
          <w:bCs/>
          <w:sz w:val="24"/>
          <w:szCs w:val="24"/>
        </w:rPr>
        <w:t xml:space="preserve">informal solutions have failed to reach a swift and amicable resolution. </w:t>
      </w:r>
    </w:p>
    <w:p w14:paraId="5F503552" w14:textId="1A9F1881" w:rsidR="00E84FD4" w:rsidRPr="00D643C9" w:rsidRDefault="00E84FD4" w:rsidP="00D643C9">
      <w:pPr>
        <w:pStyle w:val="Heading3"/>
        <w:rPr>
          <w:rFonts w:eastAsia="Arial"/>
        </w:rPr>
      </w:pPr>
      <w:r w:rsidRPr="00D643C9">
        <w:rPr>
          <w:rFonts w:eastAsia="Arial"/>
        </w:rPr>
        <w:t xml:space="preserve">Volunteer </w:t>
      </w:r>
      <w:r w:rsidR="00B264F5" w:rsidRPr="00D643C9">
        <w:rPr>
          <w:rFonts w:eastAsia="Arial"/>
        </w:rPr>
        <w:t>C</w:t>
      </w:r>
      <w:r w:rsidRPr="00D643C9">
        <w:rPr>
          <w:rFonts w:eastAsia="Arial"/>
        </w:rPr>
        <w:t>omplaints</w:t>
      </w:r>
      <w:r w:rsidR="00D075C1" w:rsidRPr="00D643C9">
        <w:rPr>
          <w:rFonts w:eastAsia="Arial"/>
        </w:rPr>
        <w:t>:</w:t>
      </w:r>
    </w:p>
    <w:p w14:paraId="0650A105" w14:textId="17FF8F0A" w:rsidR="0076482C" w:rsidRPr="00D643C9" w:rsidRDefault="008000AE" w:rsidP="00D643C9">
      <w:pPr>
        <w:pStyle w:val="ListParagraph"/>
        <w:numPr>
          <w:ilvl w:val="0"/>
          <w:numId w:val="17"/>
        </w:numPr>
        <w:jc w:val="both"/>
        <w:rPr>
          <w:rFonts w:eastAsia="Arial" w:cstheme="minorHAnsi"/>
          <w:bCs/>
          <w:sz w:val="24"/>
          <w:szCs w:val="24"/>
        </w:rPr>
      </w:pPr>
      <w:r w:rsidRPr="00D643C9">
        <w:rPr>
          <w:rFonts w:eastAsia="Arial" w:cstheme="minorHAnsi"/>
          <w:bCs/>
          <w:sz w:val="24"/>
          <w:szCs w:val="24"/>
        </w:rPr>
        <w:t>I</w:t>
      </w:r>
      <w:r w:rsidR="007E3860" w:rsidRPr="00D643C9">
        <w:rPr>
          <w:rFonts w:eastAsia="Arial" w:cstheme="minorHAnsi"/>
          <w:bCs/>
          <w:sz w:val="24"/>
          <w:szCs w:val="24"/>
        </w:rPr>
        <w:t>f you are dissatisfied with the response you received at the informal stage</w:t>
      </w:r>
      <w:r w:rsidR="00BD1BC3" w:rsidRPr="00D643C9">
        <w:rPr>
          <w:rFonts w:eastAsia="Arial" w:cstheme="minorHAnsi"/>
          <w:bCs/>
          <w:sz w:val="24"/>
          <w:szCs w:val="24"/>
        </w:rPr>
        <w:t>,</w:t>
      </w:r>
      <w:r w:rsidR="007E3860" w:rsidRPr="00D643C9">
        <w:rPr>
          <w:rFonts w:eastAsia="Arial" w:cstheme="minorHAnsi"/>
          <w:bCs/>
          <w:sz w:val="24"/>
          <w:szCs w:val="24"/>
        </w:rPr>
        <w:t xml:space="preserve"> </w:t>
      </w:r>
      <w:r w:rsidR="0076482C" w:rsidRPr="00D643C9">
        <w:rPr>
          <w:rFonts w:eastAsia="Arial" w:cstheme="minorHAnsi"/>
          <w:bCs/>
          <w:sz w:val="24"/>
          <w:szCs w:val="24"/>
        </w:rPr>
        <w:t xml:space="preserve">a meeting with the </w:t>
      </w:r>
      <w:r w:rsidR="00372D00" w:rsidRPr="00D643C9">
        <w:rPr>
          <w:rFonts w:eastAsia="Arial" w:cstheme="minorHAnsi"/>
          <w:bCs/>
          <w:sz w:val="24"/>
          <w:szCs w:val="24"/>
        </w:rPr>
        <w:t>Project</w:t>
      </w:r>
      <w:r w:rsidR="0076482C" w:rsidRPr="00D643C9">
        <w:rPr>
          <w:rFonts w:eastAsia="Arial" w:cstheme="minorHAnsi"/>
          <w:bCs/>
          <w:sz w:val="24"/>
          <w:szCs w:val="24"/>
        </w:rPr>
        <w:t xml:space="preserve"> Manager will be convened.</w:t>
      </w:r>
    </w:p>
    <w:p w14:paraId="28077233" w14:textId="0888694C" w:rsidR="00167E8F" w:rsidRPr="00D643C9" w:rsidRDefault="00D75807" w:rsidP="00D643C9">
      <w:pPr>
        <w:pStyle w:val="ListParagraph"/>
        <w:numPr>
          <w:ilvl w:val="0"/>
          <w:numId w:val="17"/>
        </w:numPr>
        <w:jc w:val="both"/>
        <w:rPr>
          <w:rFonts w:eastAsia="Arial" w:cstheme="minorHAnsi"/>
          <w:bCs/>
          <w:sz w:val="24"/>
          <w:szCs w:val="24"/>
        </w:rPr>
      </w:pPr>
      <w:r w:rsidRPr="00D643C9">
        <w:rPr>
          <w:rFonts w:eastAsia="Arial" w:cstheme="minorHAnsi"/>
          <w:bCs/>
          <w:sz w:val="24"/>
          <w:szCs w:val="24"/>
        </w:rPr>
        <w:t>Should</w:t>
      </w:r>
      <w:r w:rsidRPr="00D643C9">
        <w:rPr>
          <w:rFonts w:eastAsia="Arial" w:cstheme="minorHAnsi"/>
          <w:bCs/>
          <w:sz w:val="24"/>
          <w:szCs w:val="24"/>
        </w:rPr>
        <w:tab/>
        <w:t>you still not be satisfied with the response to your complaint</w:t>
      </w:r>
      <w:r w:rsidR="005D61D1" w:rsidRPr="00D643C9">
        <w:rPr>
          <w:rFonts w:eastAsia="Arial" w:cstheme="minorHAnsi"/>
          <w:bCs/>
          <w:sz w:val="24"/>
          <w:szCs w:val="24"/>
        </w:rPr>
        <w:t xml:space="preserve">, </w:t>
      </w:r>
      <w:r w:rsidR="005B73EE" w:rsidRPr="00D643C9">
        <w:rPr>
          <w:rFonts w:eastAsia="Arial" w:cstheme="minorHAnsi"/>
          <w:bCs/>
          <w:sz w:val="24"/>
          <w:szCs w:val="24"/>
        </w:rPr>
        <w:t xml:space="preserve">a meeting will be convened with </w:t>
      </w:r>
      <w:r w:rsidR="005D61D1" w:rsidRPr="00D643C9">
        <w:rPr>
          <w:rFonts w:eastAsia="Arial" w:cstheme="minorHAnsi"/>
          <w:bCs/>
          <w:sz w:val="24"/>
          <w:szCs w:val="24"/>
        </w:rPr>
        <w:t xml:space="preserve">the </w:t>
      </w:r>
      <w:r w:rsidR="00995DBF" w:rsidRPr="00D643C9">
        <w:rPr>
          <w:rFonts w:eastAsia="Arial" w:cstheme="minorHAnsi"/>
          <w:bCs/>
          <w:sz w:val="24"/>
          <w:szCs w:val="24"/>
        </w:rPr>
        <w:t xml:space="preserve">Deputy Chief Executive or </w:t>
      </w:r>
      <w:r w:rsidR="005D61D1" w:rsidRPr="00D643C9">
        <w:rPr>
          <w:rFonts w:eastAsia="Arial" w:cstheme="minorHAnsi"/>
          <w:bCs/>
          <w:sz w:val="24"/>
          <w:szCs w:val="24"/>
        </w:rPr>
        <w:t>Chief Executive</w:t>
      </w:r>
      <w:r w:rsidR="00167E8F" w:rsidRPr="00D643C9">
        <w:rPr>
          <w:rFonts w:eastAsia="Arial" w:cstheme="minorHAnsi"/>
          <w:bCs/>
          <w:sz w:val="24"/>
          <w:szCs w:val="24"/>
        </w:rPr>
        <w:t xml:space="preserve">. </w:t>
      </w:r>
    </w:p>
    <w:p w14:paraId="2109AB66" w14:textId="6335B1D3" w:rsidR="00D165F6" w:rsidRPr="00D643C9" w:rsidRDefault="00D165F6" w:rsidP="00D643C9">
      <w:pPr>
        <w:pStyle w:val="ListParagraph"/>
        <w:numPr>
          <w:ilvl w:val="0"/>
          <w:numId w:val="17"/>
        </w:numPr>
        <w:jc w:val="both"/>
        <w:rPr>
          <w:rFonts w:eastAsia="Arial" w:cstheme="minorHAnsi"/>
          <w:bCs/>
          <w:sz w:val="24"/>
          <w:szCs w:val="24"/>
        </w:rPr>
      </w:pPr>
      <w:r w:rsidRPr="00D643C9">
        <w:rPr>
          <w:rFonts w:eastAsia="Arial" w:cstheme="minorHAnsi"/>
          <w:bCs/>
          <w:sz w:val="24"/>
          <w:szCs w:val="24"/>
        </w:rPr>
        <w:t xml:space="preserve">If your dissatisfaction remains unresolved, and </w:t>
      </w:r>
      <w:r w:rsidR="00813F9D" w:rsidRPr="00D643C9">
        <w:rPr>
          <w:rFonts w:eastAsia="Arial" w:cstheme="minorHAnsi"/>
          <w:bCs/>
          <w:sz w:val="24"/>
          <w:szCs w:val="24"/>
        </w:rPr>
        <w:t>we are</w:t>
      </w:r>
      <w:r w:rsidR="00DB54E6" w:rsidRPr="00D643C9">
        <w:rPr>
          <w:rFonts w:eastAsia="Arial" w:cstheme="minorHAnsi"/>
          <w:bCs/>
          <w:sz w:val="24"/>
          <w:szCs w:val="24"/>
        </w:rPr>
        <w:t xml:space="preserve"> unable to resolve your grievance, it would be inappropriate for the volunteer relationship to continue </w:t>
      </w:r>
    </w:p>
    <w:p w14:paraId="3530E106" w14:textId="77777777" w:rsidR="00626B52" w:rsidRPr="00D643C9" w:rsidRDefault="00626B52" w:rsidP="00D643C9">
      <w:pPr>
        <w:jc w:val="both"/>
        <w:rPr>
          <w:rFonts w:eastAsia="Arial" w:cstheme="minorHAnsi"/>
          <w:b/>
          <w:sz w:val="24"/>
          <w:szCs w:val="24"/>
        </w:rPr>
      </w:pPr>
    </w:p>
    <w:p w14:paraId="2CCD1D18" w14:textId="77777777" w:rsidR="00642F3C" w:rsidRPr="00D643C9" w:rsidRDefault="00642F3C" w:rsidP="00D643C9">
      <w:pPr>
        <w:jc w:val="both"/>
        <w:rPr>
          <w:rFonts w:eastAsia="Arial" w:cstheme="minorHAnsi"/>
          <w:b/>
          <w:sz w:val="24"/>
          <w:szCs w:val="24"/>
        </w:rPr>
      </w:pPr>
    </w:p>
    <w:p w14:paraId="3CEEB9C5" w14:textId="23ED98C7" w:rsidR="00B264F5" w:rsidRPr="00D643C9" w:rsidRDefault="00B264F5" w:rsidP="00D643C9">
      <w:pPr>
        <w:pStyle w:val="Heading3"/>
        <w:rPr>
          <w:rFonts w:eastAsia="Arial"/>
        </w:rPr>
      </w:pPr>
      <w:r w:rsidRPr="00D643C9">
        <w:rPr>
          <w:rFonts w:eastAsia="Arial"/>
        </w:rPr>
        <w:t>Volunteer Conduct</w:t>
      </w:r>
      <w:r w:rsidR="00D075C1" w:rsidRPr="00D643C9">
        <w:rPr>
          <w:rFonts w:eastAsia="Arial"/>
        </w:rPr>
        <w:t>:</w:t>
      </w:r>
    </w:p>
    <w:p w14:paraId="66A6DD68" w14:textId="386B38BE" w:rsidR="00B264F5" w:rsidRPr="00D643C9" w:rsidRDefault="00D76692" w:rsidP="00D643C9">
      <w:pPr>
        <w:pStyle w:val="ListParagraph"/>
        <w:numPr>
          <w:ilvl w:val="0"/>
          <w:numId w:val="18"/>
        </w:numPr>
        <w:jc w:val="both"/>
        <w:rPr>
          <w:rFonts w:eastAsia="Arial" w:cstheme="minorHAnsi"/>
          <w:bCs/>
          <w:sz w:val="24"/>
          <w:szCs w:val="24"/>
        </w:rPr>
      </w:pPr>
      <w:r w:rsidRPr="00D643C9">
        <w:rPr>
          <w:rFonts w:eastAsia="Arial" w:cstheme="minorHAnsi"/>
          <w:bCs/>
          <w:sz w:val="24"/>
          <w:szCs w:val="24"/>
        </w:rPr>
        <w:t xml:space="preserve">If </w:t>
      </w:r>
      <w:r w:rsidR="00E164B2" w:rsidRPr="00D643C9">
        <w:rPr>
          <w:rFonts w:eastAsia="Arial" w:cstheme="minorHAnsi"/>
          <w:bCs/>
          <w:sz w:val="24"/>
          <w:szCs w:val="24"/>
        </w:rPr>
        <w:t xml:space="preserve">a </w:t>
      </w:r>
      <w:r w:rsidR="00FC4D1B" w:rsidRPr="00D643C9">
        <w:rPr>
          <w:rFonts w:eastAsia="Arial" w:cstheme="minorHAnsi"/>
          <w:bCs/>
          <w:sz w:val="24"/>
          <w:szCs w:val="24"/>
        </w:rPr>
        <w:t>v</w:t>
      </w:r>
      <w:r w:rsidR="00E164B2" w:rsidRPr="00D643C9">
        <w:rPr>
          <w:rFonts w:eastAsia="Arial" w:cstheme="minorHAnsi"/>
          <w:bCs/>
          <w:sz w:val="24"/>
          <w:szCs w:val="24"/>
        </w:rPr>
        <w:t>olunteer’s</w:t>
      </w:r>
      <w:r w:rsidRPr="00D643C9">
        <w:rPr>
          <w:rFonts w:eastAsia="Arial" w:cstheme="minorHAnsi"/>
          <w:bCs/>
          <w:sz w:val="24"/>
          <w:szCs w:val="24"/>
        </w:rPr>
        <w:t xml:space="preserve"> actions </w:t>
      </w:r>
      <w:r w:rsidR="00B42056" w:rsidRPr="00D643C9">
        <w:rPr>
          <w:rFonts w:eastAsia="Arial" w:cstheme="minorHAnsi"/>
          <w:bCs/>
          <w:sz w:val="24"/>
          <w:szCs w:val="24"/>
        </w:rPr>
        <w:t>do</w:t>
      </w:r>
      <w:r w:rsidRPr="00D643C9">
        <w:rPr>
          <w:rFonts w:eastAsia="Arial" w:cstheme="minorHAnsi"/>
          <w:bCs/>
          <w:sz w:val="24"/>
          <w:szCs w:val="24"/>
        </w:rPr>
        <w:t xml:space="preserve"> not meet </w:t>
      </w:r>
      <w:r w:rsidR="008C63F7" w:rsidRPr="00D643C9">
        <w:rPr>
          <w:rFonts w:eastAsia="Arial" w:cstheme="minorHAnsi"/>
          <w:bCs/>
          <w:sz w:val="24"/>
          <w:szCs w:val="24"/>
        </w:rPr>
        <w:t>the expected service standards</w:t>
      </w:r>
      <w:r w:rsidR="00FA2DA9" w:rsidRPr="00D643C9">
        <w:rPr>
          <w:rFonts w:eastAsia="Arial" w:cstheme="minorHAnsi"/>
          <w:bCs/>
          <w:sz w:val="24"/>
          <w:szCs w:val="24"/>
        </w:rPr>
        <w:t xml:space="preserve"> </w:t>
      </w:r>
      <w:r w:rsidR="00110784" w:rsidRPr="00D643C9">
        <w:rPr>
          <w:rFonts w:eastAsia="Arial" w:cstheme="minorHAnsi"/>
          <w:bCs/>
          <w:sz w:val="24"/>
          <w:szCs w:val="24"/>
        </w:rPr>
        <w:t xml:space="preserve">an initial informal meeting will be scheduled with the </w:t>
      </w:r>
      <w:r w:rsidR="00FA2DA9" w:rsidRPr="00D643C9">
        <w:rPr>
          <w:rFonts w:eastAsia="Arial" w:cstheme="minorHAnsi"/>
          <w:bCs/>
          <w:sz w:val="24"/>
          <w:szCs w:val="24"/>
        </w:rPr>
        <w:t>supervising staff member</w:t>
      </w:r>
      <w:r w:rsidR="00B42056" w:rsidRPr="00D643C9">
        <w:rPr>
          <w:rFonts w:eastAsia="Arial" w:cstheme="minorHAnsi"/>
          <w:bCs/>
          <w:sz w:val="24"/>
          <w:szCs w:val="24"/>
        </w:rPr>
        <w:t xml:space="preserve"> who will explain the concerns</w:t>
      </w:r>
    </w:p>
    <w:p w14:paraId="0A1E29BA" w14:textId="015DE169" w:rsidR="00E164B2" w:rsidRPr="00D643C9" w:rsidRDefault="00E164B2" w:rsidP="00D643C9">
      <w:pPr>
        <w:pStyle w:val="ListParagraph"/>
        <w:numPr>
          <w:ilvl w:val="0"/>
          <w:numId w:val="18"/>
        </w:numPr>
        <w:jc w:val="both"/>
        <w:rPr>
          <w:rFonts w:eastAsia="Arial" w:cstheme="minorHAnsi"/>
          <w:bCs/>
          <w:sz w:val="24"/>
          <w:szCs w:val="24"/>
        </w:rPr>
      </w:pPr>
      <w:r w:rsidRPr="00D643C9">
        <w:rPr>
          <w:rFonts w:eastAsia="Arial" w:cstheme="minorHAnsi"/>
          <w:bCs/>
          <w:sz w:val="24"/>
          <w:szCs w:val="24"/>
        </w:rPr>
        <w:t xml:space="preserve">If this does not resolve the </w:t>
      </w:r>
      <w:r w:rsidR="00E733E3" w:rsidRPr="00D643C9">
        <w:rPr>
          <w:rFonts w:eastAsia="Arial" w:cstheme="minorHAnsi"/>
          <w:bCs/>
          <w:sz w:val="24"/>
          <w:szCs w:val="24"/>
        </w:rPr>
        <w:t>concern</w:t>
      </w:r>
      <w:r w:rsidR="00517FB3" w:rsidRPr="00D643C9">
        <w:rPr>
          <w:rFonts w:eastAsia="Arial" w:cstheme="minorHAnsi"/>
          <w:bCs/>
          <w:sz w:val="24"/>
          <w:szCs w:val="24"/>
        </w:rPr>
        <w:t xml:space="preserve">, a meeting with the </w:t>
      </w:r>
      <w:r w:rsidR="00FA2DA9" w:rsidRPr="00D643C9">
        <w:rPr>
          <w:rFonts w:eastAsia="Arial" w:cstheme="minorHAnsi"/>
          <w:bCs/>
          <w:sz w:val="24"/>
          <w:szCs w:val="24"/>
        </w:rPr>
        <w:t xml:space="preserve">Project </w:t>
      </w:r>
      <w:r w:rsidR="00517FB3" w:rsidRPr="00D643C9">
        <w:rPr>
          <w:rFonts w:eastAsia="Arial" w:cstheme="minorHAnsi"/>
          <w:bCs/>
          <w:sz w:val="24"/>
          <w:szCs w:val="24"/>
        </w:rPr>
        <w:t xml:space="preserve">Manager will be </w:t>
      </w:r>
      <w:r w:rsidR="00FA2DA9" w:rsidRPr="00D643C9">
        <w:rPr>
          <w:rFonts w:eastAsia="Arial" w:cstheme="minorHAnsi"/>
          <w:bCs/>
          <w:sz w:val="24"/>
          <w:szCs w:val="24"/>
        </w:rPr>
        <w:t>convened</w:t>
      </w:r>
    </w:p>
    <w:p w14:paraId="4091A4DE" w14:textId="237A6499" w:rsidR="008D2365" w:rsidRPr="00D643C9" w:rsidRDefault="008D2365" w:rsidP="00D643C9">
      <w:pPr>
        <w:pStyle w:val="ListParagraph"/>
        <w:numPr>
          <w:ilvl w:val="0"/>
          <w:numId w:val="18"/>
        </w:numPr>
        <w:jc w:val="both"/>
        <w:rPr>
          <w:rFonts w:eastAsia="Arial" w:cstheme="minorHAnsi"/>
          <w:bCs/>
          <w:sz w:val="24"/>
          <w:szCs w:val="24"/>
        </w:rPr>
      </w:pPr>
      <w:r w:rsidRPr="00D643C9">
        <w:rPr>
          <w:rFonts w:eastAsia="Arial" w:cstheme="minorHAnsi"/>
          <w:bCs/>
          <w:sz w:val="24"/>
          <w:szCs w:val="24"/>
        </w:rPr>
        <w:t>If this does not resolve the issue, a meeting with the Deputy Chief Executive, or Chief Executive will be scheduled</w:t>
      </w:r>
    </w:p>
    <w:p w14:paraId="2374630B" w14:textId="5E055E9D" w:rsidR="008D2365" w:rsidRPr="00D643C9" w:rsidRDefault="003D48A8" w:rsidP="00D643C9">
      <w:pPr>
        <w:pStyle w:val="ListParagraph"/>
        <w:numPr>
          <w:ilvl w:val="0"/>
          <w:numId w:val="18"/>
        </w:numPr>
        <w:jc w:val="both"/>
        <w:rPr>
          <w:rFonts w:eastAsia="Arial" w:cstheme="minorHAnsi"/>
          <w:bCs/>
          <w:sz w:val="24"/>
          <w:szCs w:val="24"/>
        </w:rPr>
      </w:pPr>
      <w:r w:rsidRPr="00D643C9">
        <w:rPr>
          <w:rFonts w:eastAsia="Arial" w:cstheme="minorHAnsi"/>
          <w:bCs/>
          <w:sz w:val="24"/>
          <w:szCs w:val="24"/>
        </w:rPr>
        <w:t xml:space="preserve">If </w:t>
      </w:r>
      <w:r w:rsidR="00A962C3" w:rsidRPr="00D643C9">
        <w:rPr>
          <w:rFonts w:eastAsia="Arial" w:cstheme="minorHAnsi"/>
          <w:bCs/>
          <w:sz w:val="24"/>
          <w:szCs w:val="24"/>
        </w:rPr>
        <w:t>the volunteer’s</w:t>
      </w:r>
      <w:r w:rsidRPr="00D643C9">
        <w:rPr>
          <w:rFonts w:eastAsia="Arial" w:cstheme="minorHAnsi"/>
          <w:bCs/>
          <w:sz w:val="24"/>
          <w:szCs w:val="24"/>
        </w:rPr>
        <w:t xml:space="preserve"> contribution still does not meet with </w:t>
      </w:r>
      <w:r w:rsidR="00892430" w:rsidRPr="00D643C9">
        <w:rPr>
          <w:rFonts w:eastAsia="Arial" w:cstheme="minorHAnsi"/>
          <w:bCs/>
          <w:sz w:val="24"/>
          <w:szCs w:val="24"/>
        </w:rPr>
        <w:t xml:space="preserve">the expected service standards of </w:t>
      </w:r>
      <w:r w:rsidR="008F4A34" w:rsidRPr="00D643C9">
        <w:rPr>
          <w:rFonts w:eastAsia="Arial" w:cstheme="minorHAnsi"/>
          <w:bCs/>
          <w:sz w:val="24"/>
          <w:szCs w:val="24"/>
        </w:rPr>
        <w:t>PDT</w:t>
      </w:r>
      <w:r w:rsidR="00A962C3" w:rsidRPr="00D643C9">
        <w:rPr>
          <w:rFonts w:eastAsia="Arial" w:cstheme="minorHAnsi"/>
          <w:bCs/>
          <w:sz w:val="24"/>
          <w:szCs w:val="24"/>
        </w:rPr>
        <w:t>, the volunteering relationship will be ceased</w:t>
      </w:r>
    </w:p>
    <w:p w14:paraId="38BFA66C" w14:textId="424421F1" w:rsidR="0088577F" w:rsidRPr="00D643C9" w:rsidRDefault="004D2CE6" w:rsidP="00D643C9">
      <w:pPr>
        <w:pStyle w:val="ListParagraph"/>
        <w:numPr>
          <w:ilvl w:val="0"/>
          <w:numId w:val="18"/>
        </w:numPr>
        <w:jc w:val="both"/>
        <w:rPr>
          <w:rFonts w:eastAsia="Arial" w:cstheme="minorHAnsi"/>
          <w:bCs/>
          <w:sz w:val="24"/>
          <w:szCs w:val="24"/>
        </w:rPr>
      </w:pPr>
      <w:r w:rsidRPr="00D643C9">
        <w:rPr>
          <w:rFonts w:eastAsia="Arial" w:cstheme="minorHAnsi"/>
          <w:bCs/>
          <w:sz w:val="24"/>
          <w:szCs w:val="24"/>
        </w:rPr>
        <w:t xml:space="preserve">At all times you will be able to freely state your case </w:t>
      </w:r>
      <w:r w:rsidR="009A5AE6" w:rsidRPr="00D643C9">
        <w:rPr>
          <w:rFonts w:eastAsia="Arial" w:cstheme="minorHAnsi"/>
          <w:bCs/>
          <w:sz w:val="24"/>
          <w:szCs w:val="24"/>
        </w:rPr>
        <w:t xml:space="preserve">and you </w:t>
      </w:r>
      <w:r w:rsidR="00D47883" w:rsidRPr="00D643C9">
        <w:rPr>
          <w:rFonts w:eastAsia="Arial" w:cstheme="minorHAnsi"/>
          <w:bCs/>
          <w:sz w:val="24"/>
          <w:szCs w:val="24"/>
        </w:rPr>
        <w:t xml:space="preserve">may </w:t>
      </w:r>
      <w:r w:rsidR="00F42C6C" w:rsidRPr="00D643C9">
        <w:rPr>
          <w:rFonts w:eastAsia="Arial" w:cstheme="minorHAnsi"/>
          <w:bCs/>
          <w:sz w:val="24"/>
          <w:szCs w:val="24"/>
        </w:rPr>
        <w:t>be accompanied by a friend or family member throughout this process</w:t>
      </w:r>
    </w:p>
    <w:p w14:paraId="0D4AA298" w14:textId="29B14DE3" w:rsidR="008D5EDB" w:rsidRPr="00D643C9" w:rsidRDefault="008D5EDB" w:rsidP="00D643C9">
      <w:pPr>
        <w:pStyle w:val="Heading1"/>
        <w:rPr>
          <w:rFonts w:eastAsia="Arial"/>
        </w:rPr>
      </w:pPr>
      <w:r w:rsidRPr="00D643C9">
        <w:rPr>
          <w:rFonts w:eastAsia="Arial"/>
        </w:rPr>
        <w:t>On Leaving</w:t>
      </w:r>
    </w:p>
    <w:p w14:paraId="55EA1B20" w14:textId="21457430" w:rsidR="00D643C9" w:rsidRPr="00D643C9" w:rsidRDefault="009A7D1C" w:rsidP="00D643C9">
      <w:pPr>
        <w:jc w:val="both"/>
        <w:rPr>
          <w:rFonts w:eastAsia="Arial" w:cstheme="minorHAnsi"/>
          <w:bCs/>
          <w:sz w:val="24"/>
          <w:szCs w:val="24"/>
        </w:rPr>
      </w:pPr>
      <w:r w:rsidRPr="00D643C9">
        <w:rPr>
          <w:rFonts w:eastAsia="Arial" w:cstheme="minorHAnsi"/>
          <w:bCs/>
          <w:sz w:val="24"/>
          <w:szCs w:val="24"/>
        </w:rPr>
        <w:t>A</w:t>
      </w:r>
      <w:r w:rsidR="00671051" w:rsidRPr="00D643C9">
        <w:rPr>
          <w:rFonts w:eastAsia="Arial" w:cstheme="minorHAnsi"/>
          <w:bCs/>
          <w:sz w:val="24"/>
          <w:szCs w:val="24"/>
        </w:rPr>
        <w:t xml:space="preserve"> volunteer may cease their involvement </w:t>
      </w:r>
      <w:r w:rsidR="00C54D47" w:rsidRPr="00D643C9">
        <w:rPr>
          <w:rFonts w:eastAsia="Arial" w:cstheme="minorHAnsi"/>
          <w:bCs/>
          <w:sz w:val="24"/>
          <w:szCs w:val="24"/>
        </w:rPr>
        <w:t xml:space="preserve">with </w:t>
      </w:r>
      <w:r w:rsidR="008F4A34" w:rsidRPr="00D643C9">
        <w:rPr>
          <w:rFonts w:eastAsia="Arial" w:cstheme="minorHAnsi"/>
          <w:bCs/>
          <w:sz w:val="24"/>
          <w:szCs w:val="24"/>
        </w:rPr>
        <w:t>PDT</w:t>
      </w:r>
      <w:r w:rsidRPr="00D643C9">
        <w:rPr>
          <w:rFonts w:eastAsia="Arial" w:cstheme="minorHAnsi"/>
          <w:bCs/>
          <w:sz w:val="24"/>
          <w:szCs w:val="24"/>
        </w:rPr>
        <w:t xml:space="preserve"> at any time. </w:t>
      </w:r>
      <w:r w:rsidR="00A136D9" w:rsidRPr="00D643C9">
        <w:rPr>
          <w:rFonts w:eastAsia="Arial" w:cstheme="minorHAnsi"/>
          <w:bCs/>
          <w:sz w:val="24"/>
          <w:szCs w:val="24"/>
        </w:rPr>
        <w:t xml:space="preserve">When this happens, it is </w:t>
      </w:r>
      <w:r w:rsidR="00793B9F" w:rsidRPr="00D643C9">
        <w:rPr>
          <w:rFonts w:eastAsia="Arial" w:cstheme="minorHAnsi"/>
          <w:bCs/>
          <w:sz w:val="24"/>
          <w:szCs w:val="24"/>
        </w:rPr>
        <w:t xml:space="preserve">helpful to </w:t>
      </w:r>
      <w:r w:rsidR="00686FD2" w:rsidRPr="00D643C9">
        <w:rPr>
          <w:rFonts w:eastAsia="Arial" w:cstheme="minorHAnsi"/>
          <w:bCs/>
          <w:sz w:val="24"/>
          <w:szCs w:val="24"/>
        </w:rPr>
        <w:t xml:space="preserve">ascertain </w:t>
      </w:r>
      <w:r w:rsidR="00D47883" w:rsidRPr="00D643C9">
        <w:rPr>
          <w:rFonts w:eastAsia="Arial" w:cstheme="minorHAnsi"/>
          <w:bCs/>
          <w:sz w:val="24"/>
          <w:szCs w:val="24"/>
        </w:rPr>
        <w:t xml:space="preserve">how </w:t>
      </w:r>
      <w:r w:rsidR="00F42C6C" w:rsidRPr="00D643C9">
        <w:rPr>
          <w:rFonts w:eastAsia="Arial" w:cstheme="minorHAnsi"/>
          <w:bCs/>
          <w:sz w:val="24"/>
          <w:szCs w:val="24"/>
        </w:rPr>
        <w:t>they</w:t>
      </w:r>
      <w:r w:rsidR="00D47883" w:rsidRPr="00D643C9">
        <w:rPr>
          <w:rFonts w:eastAsia="Arial" w:cstheme="minorHAnsi"/>
          <w:bCs/>
          <w:sz w:val="24"/>
          <w:szCs w:val="24"/>
        </w:rPr>
        <w:t xml:space="preserve"> feel about their volunteering experience. This may take the form of an exit interview or satisfaction survey.</w:t>
      </w:r>
    </w:p>
    <w:p w14:paraId="01338ED8" w14:textId="31FB9B95" w:rsidR="00D643C9" w:rsidRDefault="00D643C9" w:rsidP="00D643C9">
      <w:pPr>
        <w:jc w:val="both"/>
        <w:rPr>
          <w:rFonts w:ascii="Arial" w:eastAsia="Arial" w:hAnsi="Arial" w:cs="Arial"/>
          <w:b/>
          <w:sz w:val="24"/>
          <w:szCs w:val="24"/>
        </w:rPr>
      </w:pPr>
    </w:p>
    <w:p w14:paraId="1C8C75EE" w14:textId="5394DF6C" w:rsidR="00D643C9" w:rsidRDefault="00D643C9" w:rsidP="00B54A87">
      <w:pPr>
        <w:jc w:val="both"/>
        <w:rPr>
          <w:rFonts w:ascii="Arial" w:eastAsia="Arial" w:hAnsi="Arial" w:cs="Arial"/>
          <w:b/>
          <w:sz w:val="24"/>
          <w:szCs w:val="24"/>
        </w:rPr>
      </w:pPr>
    </w:p>
    <w:p w14:paraId="114C1E06" w14:textId="302877A4" w:rsidR="00D643C9" w:rsidRDefault="00D643C9" w:rsidP="00B54A87">
      <w:pPr>
        <w:jc w:val="both"/>
        <w:rPr>
          <w:rFonts w:ascii="Arial" w:eastAsia="Arial" w:hAnsi="Arial" w:cs="Arial"/>
          <w:b/>
          <w:sz w:val="24"/>
          <w:szCs w:val="24"/>
        </w:rPr>
      </w:pPr>
    </w:p>
    <w:p w14:paraId="1B828F8B" w14:textId="77777777" w:rsidR="00D643C9" w:rsidRDefault="00D643C9" w:rsidP="00B54A87">
      <w:pPr>
        <w:jc w:val="both"/>
        <w:rPr>
          <w:rFonts w:ascii="Arial" w:eastAsia="Arial" w:hAnsi="Arial" w:cs="Arial"/>
          <w:b/>
          <w:sz w:val="24"/>
          <w:szCs w:val="24"/>
        </w:rPr>
      </w:pPr>
    </w:p>
    <w:p w14:paraId="2D766535" w14:textId="32156E75" w:rsidR="00D643C9" w:rsidRDefault="00D643C9" w:rsidP="00B54A87">
      <w:pPr>
        <w:jc w:val="both"/>
        <w:rPr>
          <w:rFonts w:ascii="Arial" w:eastAsia="Arial" w:hAnsi="Arial" w:cs="Arial"/>
          <w:b/>
          <w:sz w:val="24"/>
          <w:szCs w:val="24"/>
        </w:rPr>
      </w:pPr>
    </w:p>
    <w:p w14:paraId="68445024" w14:textId="77777777" w:rsidR="00D643C9" w:rsidRPr="00D643C9" w:rsidRDefault="00D643C9" w:rsidP="00B54A87">
      <w:pPr>
        <w:jc w:val="both"/>
        <w:rPr>
          <w:rFonts w:ascii="Arial" w:eastAsia="Arial" w:hAnsi="Arial" w:cs="Arial"/>
          <w:b/>
          <w:sz w:val="24"/>
          <w:szCs w:val="24"/>
        </w:rPr>
      </w:pPr>
    </w:p>
    <w:sectPr w:rsidR="00D643C9" w:rsidRPr="00D643C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C68C" w14:textId="77777777" w:rsidR="00680ECF" w:rsidRDefault="00680ECF" w:rsidP="00074700">
      <w:pPr>
        <w:spacing w:after="0" w:line="240" w:lineRule="auto"/>
      </w:pPr>
      <w:r>
        <w:separator/>
      </w:r>
    </w:p>
  </w:endnote>
  <w:endnote w:type="continuationSeparator" w:id="0">
    <w:p w14:paraId="2790C07F" w14:textId="77777777" w:rsidR="00680ECF" w:rsidRDefault="00680ECF" w:rsidP="0007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15FC" w14:textId="77777777" w:rsidR="00D53C84" w:rsidRDefault="00D53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57D2" w14:textId="4549AC81" w:rsidR="00074700" w:rsidRDefault="00074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F645" w14:textId="77777777" w:rsidR="00D53C84" w:rsidRDefault="00D53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EA25" w14:textId="77777777" w:rsidR="00680ECF" w:rsidRDefault="00680ECF" w:rsidP="00074700">
      <w:pPr>
        <w:spacing w:after="0" w:line="240" w:lineRule="auto"/>
      </w:pPr>
      <w:r>
        <w:separator/>
      </w:r>
    </w:p>
  </w:footnote>
  <w:footnote w:type="continuationSeparator" w:id="0">
    <w:p w14:paraId="21A4440B" w14:textId="77777777" w:rsidR="00680ECF" w:rsidRDefault="00680ECF" w:rsidP="00074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FD80" w14:textId="77777777" w:rsidR="00D53C84" w:rsidRDefault="00D53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C9A4" w14:textId="77777777" w:rsidR="00D53C84" w:rsidRDefault="00D53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D8C3" w14:textId="77777777" w:rsidR="00D53C84" w:rsidRDefault="00D5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DD2"/>
    <w:multiLevelType w:val="hybridMultilevel"/>
    <w:tmpl w:val="4A46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34502"/>
    <w:multiLevelType w:val="hybridMultilevel"/>
    <w:tmpl w:val="1DA6CC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4E382F"/>
    <w:multiLevelType w:val="hybridMultilevel"/>
    <w:tmpl w:val="444464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2F02C6E"/>
    <w:multiLevelType w:val="hybridMultilevel"/>
    <w:tmpl w:val="C2C234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6377806"/>
    <w:multiLevelType w:val="hybridMultilevel"/>
    <w:tmpl w:val="7DF4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B154B"/>
    <w:multiLevelType w:val="hybridMultilevel"/>
    <w:tmpl w:val="3024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F7985"/>
    <w:multiLevelType w:val="hybridMultilevel"/>
    <w:tmpl w:val="CE7E36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4B545AD"/>
    <w:multiLevelType w:val="hybridMultilevel"/>
    <w:tmpl w:val="5FEEAC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4DA4C37"/>
    <w:multiLevelType w:val="hybridMultilevel"/>
    <w:tmpl w:val="1E3A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F352F"/>
    <w:multiLevelType w:val="hybridMultilevel"/>
    <w:tmpl w:val="E2AE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30958"/>
    <w:multiLevelType w:val="hybridMultilevel"/>
    <w:tmpl w:val="5AAC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91FB4"/>
    <w:multiLevelType w:val="hybridMultilevel"/>
    <w:tmpl w:val="F69C73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6BF53DB"/>
    <w:multiLevelType w:val="hybridMultilevel"/>
    <w:tmpl w:val="8E2C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67380"/>
    <w:multiLevelType w:val="hybridMultilevel"/>
    <w:tmpl w:val="74F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92F92"/>
    <w:multiLevelType w:val="hybridMultilevel"/>
    <w:tmpl w:val="8794DA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234CB2"/>
    <w:multiLevelType w:val="multilevel"/>
    <w:tmpl w:val="03205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3A7D3C"/>
    <w:multiLevelType w:val="hybridMultilevel"/>
    <w:tmpl w:val="615C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816AD8"/>
    <w:multiLevelType w:val="hybridMultilevel"/>
    <w:tmpl w:val="80B05540"/>
    <w:lvl w:ilvl="0" w:tplc="08090001">
      <w:start w:val="1"/>
      <w:numFmt w:val="bullet"/>
      <w:lvlText w:val=""/>
      <w:lvlJc w:val="left"/>
      <w:pPr>
        <w:ind w:left="780" w:hanging="360"/>
      </w:pPr>
      <w:rPr>
        <w:rFonts w:ascii="Symbol" w:hAnsi="Symbol" w:cs="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18" w15:restartNumberingAfterBreak="0">
    <w:nsid w:val="576C02A3"/>
    <w:multiLevelType w:val="hybridMultilevel"/>
    <w:tmpl w:val="91B2F4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92F22D3"/>
    <w:multiLevelType w:val="hybridMultilevel"/>
    <w:tmpl w:val="619874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E860F39"/>
    <w:multiLevelType w:val="hybridMultilevel"/>
    <w:tmpl w:val="64A445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F575197"/>
    <w:multiLevelType w:val="multilevel"/>
    <w:tmpl w:val="B218F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0575F3"/>
    <w:multiLevelType w:val="hybridMultilevel"/>
    <w:tmpl w:val="8F5C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45199"/>
    <w:multiLevelType w:val="multilevel"/>
    <w:tmpl w:val="2A3E0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A54185"/>
    <w:multiLevelType w:val="hybridMultilevel"/>
    <w:tmpl w:val="9776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9759C1"/>
    <w:multiLevelType w:val="hybridMultilevel"/>
    <w:tmpl w:val="159446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0DE5694"/>
    <w:multiLevelType w:val="hybridMultilevel"/>
    <w:tmpl w:val="539C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A71FD"/>
    <w:multiLevelType w:val="multilevel"/>
    <w:tmpl w:val="775A5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0F645A"/>
    <w:multiLevelType w:val="hybridMultilevel"/>
    <w:tmpl w:val="3BC0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11371">
    <w:abstractNumId w:val="15"/>
  </w:num>
  <w:num w:numId="2" w16cid:durableId="114178074">
    <w:abstractNumId w:val="27"/>
  </w:num>
  <w:num w:numId="3" w16cid:durableId="457533203">
    <w:abstractNumId w:val="23"/>
  </w:num>
  <w:num w:numId="4" w16cid:durableId="1775127052">
    <w:abstractNumId w:val="21"/>
  </w:num>
  <w:num w:numId="5" w16cid:durableId="570120926">
    <w:abstractNumId w:val="9"/>
  </w:num>
  <w:num w:numId="6" w16cid:durableId="368648097">
    <w:abstractNumId w:val="12"/>
  </w:num>
  <w:num w:numId="7" w16cid:durableId="1940215271">
    <w:abstractNumId w:val="4"/>
  </w:num>
  <w:num w:numId="8" w16cid:durableId="1215461074">
    <w:abstractNumId w:val="22"/>
  </w:num>
  <w:num w:numId="9" w16cid:durableId="406999099">
    <w:abstractNumId w:val="24"/>
  </w:num>
  <w:num w:numId="10" w16cid:durableId="142895367">
    <w:abstractNumId w:val="8"/>
  </w:num>
  <w:num w:numId="11" w16cid:durableId="2074959464">
    <w:abstractNumId w:val="28"/>
  </w:num>
  <w:num w:numId="12" w16cid:durableId="1427537084">
    <w:abstractNumId w:val="0"/>
  </w:num>
  <w:num w:numId="13" w16cid:durableId="1593706820">
    <w:abstractNumId w:val="16"/>
  </w:num>
  <w:num w:numId="14" w16cid:durableId="1746298178">
    <w:abstractNumId w:val="2"/>
  </w:num>
  <w:num w:numId="15" w16cid:durableId="1052771744">
    <w:abstractNumId w:val="10"/>
  </w:num>
  <w:num w:numId="16" w16cid:durableId="1114785393">
    <w:abstractNumId w:val="5"/>
  </w:num>
  <w:num w:numId="17" w16cid:durableId="144930257">
    <w:abstractNumId w:val="13"/>
  </w:num>
  <w:num w:numId="18" w16cid:durableId="1803186234">
    <w:abstractNumId w:val="26"/>
  </w:num>
  <w:num w:numId="19" w16cid:durableId="1930264565">
    <w:abstractNumId w:val="7"/>
  </w:num>
  <w:num w:numId="20" w16cid:durableId="1165126589">
    <w:abstractNumId w:val="20"/>
  </w:num>
  <w:num w:numId="21" w16cid:durableId="2074884339">
    <w:abstractNumId w:val="17"/>
  </w:num>
  <w:num w:numId="22" w16cid:durableId="1946571731">
    <w:abstractNumId w:val="6"/>
  </w:num>
  <w:num w:numId="23" w16cid:durableId="1013339711">
    <w:abstractNumId w:val="11"/>
  </w:num>
  <w:num w:numId="24" w16cid:durableId="216669158">
    <w:abstractNumId w:val="14"/>
  </w:num>
  <w:num w:numId="25" w16cid:durableId="1409038610">
    <w:abstractNumId w:val="19"/>
  </w:num>
  <w:num w:numId="26" w16cid:durableId="1583219598">
    <w:abstractNumId w:val="25"/>
  </w:num>
  <w:num w:numId="27" w16cid:durableId="709384530">
    <w:abstractNumId w:val="18"/>
  </w:num>
  <w:num w:numId="28" w16cid:durableId="1925725295">
    <w:abstractNumId w:val="1"/>
  </w:num>
  <w:num w:numId="29" w16cid:durableId="20629709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04"/>
    <w:rsid w:val="000005D3"/>
    <w:rsid w:val="00001F12"/>
    <w:rsid w:val="0000238B"/>
    <w:rsid w:val="00007345"/>
    <w:rsid w:val="000103F7"/>
    <w:rsid w:val="000145A8"/>
    <w:rsid w:val="00014F60"/>
    <w:rsid w:val="00015639"/>
    <w:rsid w:val="00015A68"/>
    <w:rsid w:val="00020044"/>
    <w:rsid w:val="00021976"/>
    <w:rsid w:val="00022152"/>
    <w:rsid w:val="00023A79"/>
    <w:rsid w:val="0003288F"/>
    <w:rsid w:val="000368D4"/>
    <w:rsid w:val="00040287"/>
    <w:rsid w:val="00042936"/>
    <w:rsid w:val="00046C3D"/>
    <w:rsid w:val="00052FE7"/>
    <w:rsid w:val="00054ECD"/>
    <w:rsid w:val="0006075C"/>
    <w:rsid w:val="00065A28"/>
    <w:rsid w:val="00067728"/>
    <w:rsid w:val="0007089A"/>
    <w:rsid w:val="0007118E"/>
    <w:rsid w:val="00072EF3"/>
    <w:rsid w:val="0007334E"/>
    <w:rsid w:val="00074700"/>
    <w:rsid w:val="00075DF0"/>
    <w:rsid w:val="00077EA1"/>
    <w:rsid w:val="00080827"/>
    <w:rsid w:val="000827C6"/>
    <w:rsid w:val="000843FB"/>
    <w:rsid w:val="000856B0"/>
    <w:rsid w:val="00086569"/>
    <w:rsid w:val="000867E6"/>
    <w:rsid w:val="000877DE"/>
    <w:rsid w:val="00090C58"/>
    <w:rsid w:val="00095EF9"/>
    <w:rsid w:val="0009727A"/>
    <w:rsid w:val="000A613B"/>
    <w:rsid w:val="000A64B5"/>
    <w:rsid w:val="000B1236"/>
    <w:rsid w:val="000B2A89"/>
    <w:rsid w:val="000B3355"/>
    <w:rsid w:val="000B4104"/>
    <w:rsid w:val="000C02C1"/>
    <w:rsid w:val="000C1201"/>
    <w:rsid w:val="000C2A2D"/>
    <w:rsid w:val="000C4DA9"/>
    <w:rsid w:val="000C685B"/>
    <w:rsid w:val="000C72EA"/>
    <w:rsid w:val="000D3153"/>
    <w:rsid w:val="000E1434"/>
    <w:rsid w:val="000E45C0"/>
    <w:rsid w:val="000E4E22"/>
    <w:rsid w:val="000E511B"/>
    <w:rsid w:val="000E5226"/>
    <w:rsid w:val="000E6054"/>
    <w:rsid w:val="000E723B"/>
    <w:rsid w:val="000E73C6"/>
    <w:rsid w:val="000E76AE"/>
    <w:rsid w:val="000F1C97"/>
    <w:rsid w:val="000F264B"/>
    <w:rsid w:val="000F457B"/>
    <w:rsid w:val="000F5D11"/>
    <w:rsid w:val="000F6261"/>
    <w:rsid w:val="001015F9"/>
    <w:rsid w:val="001034EE"/>
    <w:rsid w:val="00107C88"/>
    <w:rsid w:val="0011027B"/>
    <w:rsid w:val="001103A0"/>
    <w:rsid w:val="00110784"/>
    <w:rsid w:val="0011220B"/>
    <w:rsid w:val="00116975"/>
    <w:rsid w:val="001246BB"/>
    <w:rsid w:val="00127AC0"/>
    <w:rsid w:val="0013160F"/>
    <w:rsid w:val="001419E6"/>
    <w:rsid w:val="00143543"/>
    <w:rsid w:val="00143E42"/>
    <w:rsid w:val="00146061"/>
    <w:rsid w:val="0015398D"/>
    <w:rsid w:val="001560EE"/>
    <w:rsid w:val="0015765E"/>
    <w:rsid w:val="00160072"/>
    <w:rsid w:val="00160825"/>
    <w:rsid w:val="001631B7"/>
    <w:rsid w:val="0016579D"/>
    <w:rsid w:val="001668F4"/>
    <w:rsid w:val="00167E8F"/>
    <w:rsid w:val="00170C7D"/>
    <w:rsid w:val="0017261F"/>
    <w:rsid w:val="00175011"/>
    <w:rsid w:val="00177ECD"/>
    <w:rsid w:val="00181FE1"/>
    <w:rsid w:val="00183BDF"/>
    <w:rsid w:val="0019205D"/>
    <w:rsid w:val="00195BCA"/>
    <w:rsid w:val="00197B32"/>
    <w:rsid w:val="001A03AD"/>
    <w:rsid w:val="001A101F"/>
    <w:rsid w:val="001A6392"/>
    <w:rsid w:val="001A6C46"/>
    <w:rsid w:val="001A7CE9"/>
    <w:rsid w:val="001B0237"/>
    <w:rsid w:val="001B1F03"/>
    <w:rsid w:val="001B2D8B"/>
    <w:rsid w:val="001B2F34"/>
    <w:rsid w:val="001B5105"/>
    <w:rsid w:val="001B69CD"/>
    <w:rsid w:val="001B7A90"/>
    <w:rsid w:val="001C17A1"/>
    <w:rsid w:val="001C2EF6"/>
    <w:rsid w:val="001C3CFF"/>
    <w:rsid w:val="001C654A"/>
    <w:rsid w:val="001D22CF"/>
    <w:rsid w:val="001D3D21"/>
    <w:rsid w:val="001D7AF2"/>
    <w:rsid w:val="001E0F90"/>
    <w:rsid w:val="001E5055"/>
    <w:rsid w:val="001E7FA5"/>
    <w:rsid w:val="001F0FD2"/>
    <w:rsid w:val="001F1AE9"/>
    <w:rsid w:val="001F20F5"/>
    <w:rsid w:val="001F5F41"/>
    <w:rsid w:val="001F7E4B"/>
    <w:rsid w:val="00200EE5"/>
    <w:rsid w:val="00201A9D"/>
    <w:rsid w:val="002030D3"/>
    <w:rsid w:val="00203744"/>
    <w:rsid w:val="00213255"/>
    <w:rsid w:val="00214C76"/>
    <w:rsid w:val="002167D8"/>
    <w:rsid w:val="00220403"/>
    <w:rsid w:val="002206BE"/>
    <w:rsid w:val="00222A66"/>
    <w:rsid w:val="00225D8D"/>
    <w:rsid w:val="00234CA5"/>
    <w:rsid w:val="002376DC"/>
    <w:rsid w:val="00243607"/>
    <w:rsid w:val="00243E8D"/>
    <w:rsid w:val="002444D4"/>
    <w:rsid w:val="002522C2"/>
    <w:rsid w:val="002547AF"/>
    <w:rsid w:val="002618CF"/>
    <w:rsid w:val="002647B8"/>
    <w:rsid w:val="00266376"/>
    <w:rsid w:val="00270041"/>
    <w:rsid w:val="00270F8A"/>
    <w:rsid w:val="0027106F"/>
    <w:rsid w:val="00271AD0"/>
    <w:rsid w:val="00271BFE"/>
    <w:rsid w:val="00272E2F"/>
    <w:rsid w:val="00272F68"/>
    <w:rsid w:val="00275986"/>
    <w:rsid w:val="00275D1C"/>
    <w:rsid w:val="002775D1"/>
    <w:rsid w:val="0028471D"/>
    <w:rsid w:val="00291FF7"/>
    <w:rsid w:val="002923D7"/>
    <w:rsid w:val="0029302E"/>
    <w:rsid w:val="00296043"/>
    <w:rsid w:val="002A09F8"/>
    <w:rsid w:val="002A3FDC"/>
    <w:rsid w:val="002A6607"/>
    <w:rsid w:val="002A6E11"/>
    <w:rsid w:val="002B11D9"/>
    <w:rsid w:val="002B1ABB"/>
    <w:rsid w:val="002B27B4"/>
    <w:rsid w:val="002C37C7"/>
    <w:rsid w:val="002C56BD"/>
    <w:rsid w:val="002C5A88"/>
    <w:rsid w:val="002C5F96"/>
    <w:rsid w:val="002C7BAD"/>
    <w:rsid w:val="002C7C4A"/>
    <w:rsid w:val="002D078C"/>
    <w:rsid w:val="002D12ED"/>
    <w:rsid w:val="002D18BF"/>
    <w:rsid w:val="002D2383"/>
    <w:rsid w:val="002D24CF"/>
    <w:rsid w:val="002D3D7B"/>
    <w:rsid w:val="002D5543"/>
    <w:rsid w:val="002D61F7"/>
    <w:rsid w:val="002D7467"/>
    <w:rsid w:val="002E5938"/>
    <w:rsid w:val="002E7AF5"/>
    <w:rsid w:val="002F019B"/>
    <w:rsid w:val="002F24DC"/>
    <w:rsid w:val="002F3B23"/>
    <w:rsid w:val="002F6478"/>
    <w:rsid w:val="002F6ACF"/>
    <w:rsid w:val="002F7107"/>
    <w:rsid w:val="0030137F"/>
    <w:rsid w:val="003034DD"/>
    <w:rsid w:val="00304397"/>
    <w:rsid w:val="0030491D"/>
    <w:rsid w:val="00304FD7"/>
    <w:rsid w:val="00310F22"/>
    <w:rsid w:val="003118D5"/>
    <w:rsid w:val="003162C2"/>
    <w:rsid w:val="0031721B"/>
    <w:rsid w:val="00321351"/>
    <w:rsid w:val="00324602"/>
    <w:rsid w:val="00324C85"/>
    <w:rsid w:val="003273EA"/>
    <w:rsid w:val="00332429"/>
    <w:rsid w:val="0033314F"/>
    <w:rsid w:val="00333D2A"/>
    <w:rsid w:val="00333EE7"/>
    <w:rsid w:val="00337384"/>
    <w:rsid w:val="0033792D"/>
    <w:rsid w:val="00341387"/>
    <w:rsid w:val="00341C01"/>
    <w:rsid w:val="0035249F"/>
    <w:rsid w:val="0035319A"/>
    <w:rsid w:val="0035579C"/>
    <w:rsid w:val="00355E60"/>
    <w:rsid w:val="00357D81"/>
    <w:rsid w:val="00361FDA"/>
    <w:rsid w:val="00366EA2"/>
    <w:rsid w:val="0036709B"/>
    <w:rsid w:val="0037037E"/>
    <w:rsid w:val="003707B3"/>
    <w:rsid w:val="003724F5"/>
    <w:rsid w:val="00372D00"/>
    <w:rsid w:val="00374707"/>
    <w:rsid w:val="0038433E"/>
    <w:rsid w:val="00384791"/>
    <w:rsid w:val="00390A2A"/>
    <w:rsid w:val="003A364D"/>
    <w:rsid w:val="003A56A7"/>
    <w:rsid w:val="003A5FB7"/>
    <w:rsid w:val="003A64E8"/>
    <w:rsid w:val="003A7057"/>
    <w:rsid w:val="003B03F4"/>
    <w:rsid w:val="003B0E2F"/>
    <w:rsid w:val="003B25D8"/>
    <w:rsid w:val="003B27EE"/>
    <w:rsid w:val="003B53AA"/>
    <w:rsid w:val="003B5CCD"/>
    <w:rsid w:val="003B765C"/>
    <w:rsid w:val="003B7D62"/>
    <w:rsid w:val="003C11FE"/>
    <w:rsid w:val="003C68C9"/>
    <w:rsid w:val="003D48A8"/>
    <w:rsid w:val="003D5669"/>
    <w:rsid w:val="003E2458"/>
    <w:rsid w:val="003E2E64"/>
    <w:rsid w:val="003E4FDF"/>
    <w:rsid w:val="003E653B"/>
    <w:rsid w:val="003E6708"/>
    <w:rsid w:val="003E7B9C"/>
    <w:rsid w:val="003F50D9"/>
    <w:rsid w:val="003F5632"/>
    <w:rsid w:val="003F7E9A"/>
    <w:rsid w:val="004021AA"/>
    <w:rsid w:val="0040230C"/>
    <w:rsid w:val="00403967"/>
    <w:rsid w:val="00406013"/>
    <w:rsid w:val="00407D66"/>
    <w:rsid w:val="004107D9"/>
    <w:rsid w:val="0041494A"/>
    <w:rsid w:val="0042067F"/>
    <w:rsid w:val="00421B2E"/>
    <w:rsid w:val="00423930"/>
    <w:rsid w:val="00424674"/>
    <w:rsid w:val="0042740B"/>
    <w:rsid w:val="00436A28"/>
    <w:rsid w:val="00442F90"/>
    <w:rsid w:val="004448BE"/>
    <w:rsid w:val="00447C13"/>
    <w:rsid w:val="00450716"/>
    <w:rsid w:val="00452253"/>
    <w:rsid w:val="00454E71"/>
    <w:rsid w:val="00455C7D"/>
    <w:rsid w:val="00455FBB"/>
    <w:rsid w:val="00456B40"/>
    <w:rsid w:val="00456CF8"/>
    <w:rsid w:val="00462E8C"/>
    <w:rsid w:val="00463440"/>
    <w:rsid w:val="00465B4B"/>
    <w:rsid w:val="00467363"/>
    <w:rsid w:val="004757DF"/>
    <w:rsid w:val="0048043E"/>
    <w:rsid w:val="004810D7"/>
    <w:rsid w:val="00481BE3"/>
    <w:rsid w:val="004828C7"/>
    <w:rsid w:val="00486A93"/>
    <w:rsid w:val="00490990"/>
    <w:rsid w:val="0049191E"/>
    <w:rsid w:val="0049281B"/>
    <w:rsid w:val="00494517"/>
    <w:rsid w:val="00496E6B"/>
    <w:rsid w:val="004A006C"/>
    <w:rsid w:val="004A0A5D"/>
    <w:rsid w:val="004A76BD"/>
    <w:rsid w:val="004B7D67"/>
    <w:rsid w:val="004C0269"/>
    <w:rsid w:val="004C0886"/>
    <w:rsid w:val="004C1141"/>
    <w:rsid w:val="004C173D"/>
    <w:rsid w:val="004C1F15"/>
    <w:rsid w:val="004C46DE"/>
    <w:rsid w:val="004D2CE6"/>
    <w:rsid w:val="004D35B1"/>
    <w:rsid w:val="004D649D"/>
    <w:rsid w:val="004D64EB"/>
    <w:rsid w:val="004D6A71"/>
    <w:rsid w:val="004D77C6"/>
    <w:rsid w:val="004E04D2"/>
    <w:rsid w:val="004E1436"/>
    <w:rsid w:val="004E45CC"/>
    <w:rsid w:val="004E4BB7"/>
    <w:rsid w:val="004E621C"/>
    <w:rsid w:val="004E6AAC"/>
    <w:rsid w:val="004F046F"/>
    <w:rsid w:val="004F13F0"/>
    <w:rsid w:val="004F1456"/>
    <w:rsid w:val="004F5D25"/>
    <w:rsid w:val="004F70B1"/>
    <w:rsid w:val="00500B83"/>
    <w:rsid w:val="00500FB5"/>
    <w:rsid w:val="0050242E"/>
    <w:rsid w:val="005030C8"/>
    <w:rsid w:val="005043BF"/>
    <w:rsid w:val="00506F6E"/>
    <w:rsid w:val="005101F0"/>
    <w:rsid w:val="0051423B"/>
    <w:rsid w:val="00517FB3"/>
    <w:rsid w:val="00520339"/>
    <w:rsid w:val="005207B7"/>
    <w:rsid w:val="0053091D"/>
    <w:rsid w:val="00532ABB"/>
    <w:rsid w:val="00535ADA"/>
    <w:rsid w:val="00536DF1"/>
    <w:rsid w:val="00541FBD"/>
    <w:rsid w:val="00544A47"/>
    <w:rsid w:val="005451CE"/>
    <w:rsid w:val="00551D58"/>
    <w:rsid w:val="00552D4F"/>
    <w:rsid w:val="005535D6"/>
    <w:rsid w:val="00553EBD"/>
    <w:rsid w:val="00554F4C"/>
    <w:rsid w:val="00555F15"/>
    <w:rsid w:val="00561CCA"/>
    <w:rsid w:val="00564AED"/>
    <w:rsid w:val="00571277"/>
    <w:rsid w:val="005719E1"/>
    <w:rsid w:val="0057339D"/>
    <w:rsid w:val="00584495"/>
    <w:rsid w:val="00585F21"/>
    <w:rsid w:val="00586A9B"/>
    <w:rsid w:val="005903A1"/>
    <w:rsid w:val="00590B9A"/>
    <w:rsid w:val="00591152"/>
    <w:rsid w:val="005941E0"/>
    <w:rsid w:val="00595443"/>
    <w:rsid w:val="00595795"/>
    <w:rsid w:val="005964D0"/>
    <w:rsid w:val="005A2B3F"/>
    <w:rsid w:val="005A31E1"/>
    <w:rsid w:val="005A3872"/>
    <w:rsid w:val="005B14D2"/>
    <w:rsid w:val="005B6398"/>
    <w:rsid w:val="005B6853"/>
    <w:rsid w:val="005B73EE"/>
    <w:rsid w:val="005C2DFC"/>
    <w:rsid w:val="005C358F"/>
    <w:rsid w:val="005C3B27"/>
    <w:rsid w:val="005C3D72"/>
    <w:rsid w:val="005C46C3"/>
    <w:rsid w:val="005C7180"/>
    <w:rsid w:val="005D3327"/>
    <w:rsid w:val="005D3BFD"/>
    <w:rsid w:val="005D4E96"/>
    <w:rsid w:val="005D61D1"/>
    <w:rsid w:val="005D74BE"/>
    <w:rsid w:val="005D7861"/>
    <w:rsid w:val="005E13BB"/>
    <w:rsid w:val="005E158D"/>
    <w:rsid w:val="005E713E"/>
    <w:rsid w:val="005E72F4"/>
    <w:rsid w:val="005F21C1"/>
    <w:rsid w:val="005F29E4"/>
    <w:rsid w:val="005F3826"/>
    <w:rsid w:val="005F400E"/>
    <w:rsid w:val="005F6B12"/>
    <w:rsid w:val="005F6BEA"/>
    <w:rsid w:val="005F7466"/>
    <w:rsid w:val="00603448"/>
    <w:rsid w:val="00604F4B"/>
    <w:rsid w:val="0060614B"/>
    <w:rsid w:val="006069B8"/>
    <w:rsid w:val="00610717"/>
    <w:rsid w:val="006110C8"/>
    <w:rsid w:val="00616634"/>
    <w:rsid w:val="00622DB1"/>
    <w:rsid w:val="0062654F"/>
    <w:rsid w:val="00626B52"/>
    <w:rsid w:val="006279F5"/>
    <w:rsid w:val="00631492"/>
    <w:rsid w:val="00637CAE"/>
    <w:rsid w:val="00637FD2"/>
    <w:rsid w:val="0064049D"/>
    <w:rsid w:val="00640DFA"/>
    <w:rsid w:val="0064250A"/>
    <w:rsid w:val="00642F3C"/>
    <w:rsid w:val="0064452E"/>
    <w:rsid w:val="006460A0"/>
    <w:rsid w:val="00651347"/>
    <w:rsid w:val="00652392"/>
    <w:rsid w:val="0065302D"/>
    <w:rsid w:val="006547A0"/>
    <w:rsid w:val="00654B22"/>
    <w:rsid w:val="0065579A"/>
    <w:rsid w:val="006560DB"/>
    <w:rsid w:val="00657D71"/>
    <w:rsid w:val="006626B9"/>
    <w:rsid w:val="00663A95"/>
    <w:rsid w:val="00665ECA"/>
    <w:rsid w:val="00671051"/>
    <w:rsid w:val="006710A4"/>
    <w:rsid w:val="006734F5"/>
    <w:rsid w:val="006746BA"/>
    <w:rsid w:val="0067485A"/>
    <w:rsid w:val="00674B8C"/>
    <w:rsid w:val="00680203"/>
    <w:rsid w:val="00680ECF"/>
    <w:rsid w:val="006847F0"/>
    <w:rsid w:val="00686FD2"/>
    <w:rsid w:val="006941FE"/>
    <w:rsid w:val="00697423"/>
    <w:rsid w:val="006A040B"/>
    <w:rsid w:val="006A2FE5"/>
    <w:rsid w:val="006A747B"/>
    <w:rsid w:val="006A7D21"/>
    <w:rsid w:val="006B4B45"/>
    <w:rsid w:val="006B5F52"/>
    <w:rsid w:val="006C26B7"/>
    <w:rsid w:val="006C4652"/>
    <w:rsid w:val="006C4AD4"/>
    <w:rsid w:val="006C4F7C"/>
    <w:rsid w:val="006D0C3C"/>
    <w:rsid w:val="006D59E4"/>
    <w:rsid w:val="006E563B"/>
    <w:rsid w:val="006F0EB3"/>
    <w:rsid w:val="006F527C"/>
    <w:rsid w:val="006F5324"/>
    <w:rsid w:val="006F7174"/>
    <w:rsid w:val="00700BC4"/>
    <w:rsid w:val="00707253"/>
    <w:rsid w:val="007102A0"/>
    <w:rsid w:val="0071312B"/>
    <w:rsid w:val="00715ED5"/>
    <w:rsid w:val="00716CC0"/>
    <w:rsid w:val="007209DC"/>
    <w:rsid w:val="00724B6A"/>
    <w:rsid w:val="00726AB9"/>
    <w:rsid w:val="007275A4"/>
    <w:rsid w:val="00743EF5"/>
    <w:rsid w:val="00746F9A"/>
    <w:rsid w:val="00750616"/>
    <w:rsid w:val="00751FE1"/>
    <w:rsid w:val="007529D8"/>
    <w:rsid w:val="00753E5F"/>
    <w:rsid w:val="00762255"/>
    <w:rsid w:val="00763A53"/>
    <w:rsid w:val="00763B6F"/>
    <w:rsid w:val="00763FDD"/>
    <w:rsid w:val="00764795"/>
    <w:rsid w:val="0076482C"/>
    <w:rsid w:val="007653E7"/>
    <w:rsid w:val="00765F11"/>
    <w:rsid w:val="00770521"/>
    <w:rsid w:val="00770D0F"/>
    <w:rsid w:val="00776536"/>
    <w:rsid w:val="00782347"/>
    <w:rsid w:val="007825F3"/>
    <w:rsid w:val="00782A65"/>
    <w:rsid w:val="0078316D"/>
    <w:rsid w:val="00785DFA"/>
    <w:rsid w:val="00793B9F"/>
    <w:rsid w:val="00795AB7"/>
    <w:rsid w:val="007A0026"/>
    <w:rsid w:val="007A0CAF"/>
    <w:rsid w:val="007A29B7"/>
    <w:rsid w:val="007A5052"/>
    <w:rsid w:val="007A5C15"/>
    <w:rsid w:val="007A6AE9"/>
    <w:rsid w:val="007B16CC"/>
    <w:rsid w:val="007B2685"/>
    <w:rsid w:val="007B4A80"/>
    <w:rsid w:val="007B52B2"/>
    <w:rsid w:val="007B7787"/>
    <w:rsid w:val="007C5009"/>
    <w:rsid w:val="007D0082"/>
    <w:rsid w:val="007D69F1"/>
    <w:rsid w:val="007E3860"/>
    <w:rsid w:val="007E38FC"/>
    <w:rsid w:val="007E3DDF"/>
    <w:rsid w:val="007E60D7"/>
    <w:rsid w:val="007E7C35"/>
    <w:rsid w:val="007E7E36"/>
    <w:rsid w:val="007F0E5B"/>
    <w:rsid w:val="007F1AE4"/>
    <w:rsid w:val="007F46F5"/>
    <w:rsid w:val="007F6223"/>
    <w:rsid w:val="007F6C0B"/>
    <w:rsid w:val="007F7A81"/>
    <w:rsid w:val="008000AE"/>
    <w:rsid w:val="0080460A"/>
    <w:rsid w:val="008072F5"/>
    <w:rsid w:val="00807E90"/>
    <w:rsid w:val="00810C93"/>
    <w:rsid w:val="00813F9D"/>
    <w:rsid w:val="00814211"/>
    <w:rsid w:val="00815294"/>
    <w:rsid w:val="00817968"/>
    <w:rsid w:val="008208FF"/>
    <w:rsid w:val="00820FC9"/>
    <w:rsid w:val="0082192C"/>
    <w:rsid w:val="00827765"/>
    <w:rsid w:val="00827797"/>
    <w:rsid w:val="00830163"/>
    <w:rsid w:val="00831311"/>
    <w:rsid w:val="00834BBA"/>
    <w:rsid w:val="0083522E"/>
    <w:rsid w:val="00836CB8"/>
    <w:rsid w:val="00837BDF"/>
    <w:rsid w:val="00840F3D"/>
    <w:rsid w:val="008414A7"/>
    <w:rsid w:val="008420CA"/>
    <w:rsid w:val="008424C6"/>
    <w:rsid w:val="00843270"/>
    <w:rsid w:val="00846149"/>
    <w:rsid w:val="008503D7"/>
    <w:rsid w:val="0085339E"/>
    <w:rsid w:val="00854645"/>
    <w:rsid w:val="008550E9"/>
    <w:rsid w:val="00857083"/>
    <w:rsid w:val="00857365"/>
    <w:rsid w:val="00861486"/>
    <w:rsid w:val="00874E64"/>
    <w:rsid w:val="00876799"/>
    <w:rsid w:val="008855D3"/>
    <w:rsid w:val="0088577F"/>
    <w:rsid w:val="0089203B"/>
    <w:rsid w:val="00892430"/>
    <w:rsid w:val="00897AD3"/>
    <w:rsid w:val="008A0E08"/>
    <w:rsid w:val="008A1158"/>
    <w:rsid w:val="008A17BE"/>
    <w:rsid w:val="008A5EFD"/>
    <w:rsid w:val="008B4C85"/>
    <w:rsid w:val="008C5145"/>
    <w:rsid w:val="008C63F7"/>
    <w:rsid w:val="008C6676"/>
    <w:rsid w:val="008C7FD6"/>
    <w:rsid w:val="008D2365"/>
    <w:rsid w:val="008D452D"/>
    <w:rsid w:val="008D58A4"/>
    <w:rsid w:val="008D5EDB"/>
    <w:rsid w:val="008D71C8"/>
    <w:rsid w:val="008E2269"/>
    <w:rsid w:val="008F001C"/>
    <w:rsid w:val="008F4A34"/>
    <w:rsid w:val="008F4D14"/>
    <w:rsid w:val="008F736E"/>
    <w:rsid w:val="009053A7"/>
    <w:rsid w:val="0090680A"/>
    <w:rsid w:val="0091544B"/>
    <w:rsid w:val="009218B8"/>
    <w:rsid w:val="00923879"/>
    <w:rsid w:val="00924C9C"/>
    <w:rsid w:val="00926089"/>
    <w:rsid w:val="00927C6A"/>
    <w:rsid w:val="00940197"/>
    <w:rsid w:val="00940238"/>
    <w:rsid w:val="00952FC6"/>
    <w:rsid w:val="0095363E"/>
    <w:rsid w:val="009561AB"/>
    <w:rsid w:val="00956304"/>
    <w:rsid w:val="00963284"/>
    <w:rsid w:val="00964700"/>
    <w:rsid w:val="00964E37"/>
    <w:rsid w:val="0096629B"/>
    <w:rsid w:val="00966B5D"/>
    <w:rsid w:val="00967891"/>
    <w:rsid w:val="00971855"/>
    <w:rsid w:val="009737CC"/>
    <w:rsid w:val="009778E2"/>
    <w:rsid w:val="00983096"/>
    <w:rsid w:val="00990D51"/>
    <w:rsid w:val="00995DBF"/>
    <w:rsid w:val="009A19B5"/>
    <w:rsid w:val="009A29BB"/>
    <w:rsid w:val="009A3AFD"/>
    <w:rsid w:val="009A5AE6"/>
    <w:rsid w:val="009A5F75"/>
    <w:rsid w:val="009A7D1C"/>
    <w:rsid w:val="009B15C5"/>
    <w:rsid w:val="009B3199"/>
    <w:rsid w:val="009B5918"/>
    <w:rsid w:val="009C0342"/>
    <w:rsid w:val="009C4EC9"/>
    <w:rsid w:val="009C590C"/>
    <w:rsid w:val="009D05EE"/>
    <w:rsid w:val="009D4AA0"/>
    <w:rsid w:val="009D7C08"/>
    <w:rsid w:val="009E3D30"/>
    <w:rsid w:val="009E6066"/>
    <w:rsid w:val="009F3A2D"/>
    <w:rsid w:val="009F3C92"/>
    <w:rsid w:val="00A0526D"/>
    <w:rsid w:val="00A054D2"/>
    <w:rsid w:val="00A064B3"/>
    <w:rsid w:val="00A06D73"/>
    <w:rsid w:val="00A1197A"/>
    <w:rsid w:val="00A136D9"/>
    <w:rsid w:val="00A141F9"/>
    <w:rsid w:val="00A16C5C"/>
    <w:rsid w:val="00A23505"/>
    <w:rsid w:val="00A37B4E"/>
    <w:rsid w:val="00A4615B"/>
    <w:rsid w:val="00A467B5"/>
    <w:rsid w:val="00A501C0"/>
    <w:rsid w:val="00A516DD"/>
    <w:rsid w:val="00A545D8"/>
    <w:rsid w:val="00A54B85"/>
    <w:rsid w:val="00A5541D"/>
    <w:rsid w:val="00A555B9"/>
    <w:rsid w:val="00A6073B"/>
    <w:rsid w:val="00A620B0"/>
    <w:rsid w:val="00A6244E"/>
    <w:rsid w:val="00A627F9"/>
    <w:rsid w:val="00A64816"/>
    <w:rsid w:val="00A64999"/>
    <w:rsid w:val="00A657AC"/>
    <w:rsid w:val="00A674D9"/>
    <w:rsid w:val="00A744E4"/>
    <w:rsid w:val="00A77254"/>
    <w:rsid w:val="00A91F4F"/>
    <w:rsid w:val="00A949DA"/>
    <w:rsid w:val="00A962C3"/>
    <w:rsid w:val="00A979DA"/>
    <w:rsid w:val="00AA24E7"/>
    <w:rsid w:val="00AA2931"/>
    <w:rsid w:val="00AA475B"/>
    <w:rsid w:val="00AB3933"/>
    <w:rsid w:val="00AB5BAE"/>
    <w:rsid w:val="00AB6858"/>
    <w:rsid w:val="00AB7005"/>
    <w:rsid w:val="00AC0A0A"/>
    <w:rsid w:val="00AD4F29"/>
    <w:rsid w:val="00AE0787"/>
    <w:rsid w:val="00AE4BF0"/>
    <w:rsid w:val="00AF2B83"/>
    <w:rsid w:val="00AF4B42"/>
    <w:rsid w:val="00AF509E"/>
    <w:rsid w:val="00AF5FC6"/>
    <w:rsid w:val="00B0160C"/>
    <w:rsid w:val="00B1191E"/>
    <w:rsid w:val="00B14287"/>
    <w:rsid w:val="00B1542D"/>
    <w:rsid w:val="00B15950"/>
    <w:rsid w:val="00B2114F"/>
    <w:rsid w:val="00B234FB"/>
    <w:rsid w:val="00B257AB"/>
    <w:rsid w:val="00B264F5"/>
    <w:rsid w:val="00B26CC7"/>
    <w:rsid w:val="00B30C45"/>
    <w:rsid w:val="00B31A4B"/>
    <w:rsid w:val="00B33743"/>
    <w:rsid w:val="00B33A11"/>
    <w:rsid w:val="00B4060E"/>
    <w:rsid w:val="00B42056"/>
    <w:rsid w:val="00B507A9"/>
    <w:rsid w:val="00B54403"/>
    <w:rsid w:val="00B54A87"/>
    <w:rsid w:val="00B5701E"/>
    <w:rsid w:val="00B603BC"/>
    <w:rsid w:val="00B62B8A"/>
    <w:rsid w:val="00B66E22"/>
    <w:rsid w:val="00B72236"/>
    <w:rsid w:val="00B74B27"/>
    <w:rsid w:val="00B75C56"/>
    <w:rsid w:val="00B80BD4"/>
    <w:rsid w:val="00B8142C"/>
    <w:rsid w:val="00B83AD9"/>
    <w:rsid w:val="00B858D1"/>
    <w:rsid w:val="00B87A56"/>
    <w:rsid w:val="00B90E7D"/>
    <w:rsid w:val="00B93765"/>
    <w:rsid w:val="00B96402"/>
    <w:rsid w:val="00B9797E"/>
    <w:rsid w:val="00BA193B"/>
    <w:rsid w:val="00BA23B2"/>
    <w:rsid w:val="00BA2649"/>
    <w:rsid w:val="00BA2707"/>
    <w:rsid w:val="00BA2E02"/>
    <w:rsid w:val="00BA4076"/>
    <w:rsid w:val="00BA63C2"/>
    <w:rsid w:val="00BA7051"/>
    <w:rsid w:val="00BB05CE"/>
    <w:rsid w:val="00BB13D0"/>
    <w:rsid w:val="00BB2E48"/>
    <w:rsid w:val="00BB5E27"/>
    <w:rsid w:val="00BC36CF"/>
    <w:rsid w:val="00BC493C"/>
    <w:rsid w:val="00BC610D"/>
    <w:rsid w:val="00BC628B"/>
    <w:rsid w:val="00BD1BC3"/>
    <w:rsid w:val="00BD2B65"/>
    <w:rsid w:val="00BD33DC"/>
    <w:rsid w:val="00BD60F5"/>
    <w:rsid w:val="00BE1F79"/>
    <w:rsid w:val="00BE343B"/>
    <w:rsid w:val="00BE3FFF"/>
    <w:rsid w:val="00BE5FE4"/>
    <w:rsid w:val="00BE6207"/>
    <w:rsid w:val="00BF1D5C"/>
    <w:rsid w:val="00BF29CA"/>
    <w:rsid w:val="00BF39EB"/>
    <w:rsid w:val="00BF3E4B"/>
    <w:rsid w:val="00BF4837"/>
    <w:rsid w:val="00C00B9C"/>
    <w:rsid w:val="00C02B21"/>
    <w:rsid w:val="00C05B8A"/>
    <w:rsid w:val="00C064B4"/>
    <w:rsid w:val="00C1079A"/>
    <w:rsid w:val="00C1306A"/>
    <w:rsid w:val="00C163E2"/>
    <w:rsid w:val="00C16BA4"/>
    <w:rsid w:val="00C26DAA"/>
    <w:rsid w:val="00C2720F"/>
    <w:rsid w:val="00C2792D"/>
    <w:rsid w:val="00C309F0"/>
    <w:rsid w:val="00C3260A"/>
    <w:rsid w:val="00C33C90"/>
    <w:rsid w:val="00C3403A"/>
    <w:rsid w:val="00C353E5"/>
    <w:rsid w:val="00C36A7B"/>
    <w:rsid w:val="00C36B6E"/>
    <w:rsid w:val="00C41CA1"/>
    <w:rsid w:val="00C439D9"/>
    <w:rsid w:val="00C43BFD"/>
    <w:rsid w:val="00C471ED"/>
    <w:rsid w:val="00C52DE1"/>
    <w:rsid w:val="00C53DC4"/>
    <w:rsid w:val="00C54D47"/>
    <w:rsid w:val="00C550C0"/>
    <w:rsid w:val="00C56309"/>
    <w:rsid w:val="00C56843"/>
    <w:rsid w:val="00C57DE6"/>
    <w:rsid w:val="00C626BC"/>
    <w:rsid w:val="00C62E50"/>
    <w:rsid w:val="00C66679"/>
    <w:rsid w:val="00C75EE9"/>
    <w:rsid w:val="00C811FB"/>
    <w:rsid w:val="00C829D6"/>
    <w:rsid w:val="00C857AE"/>
    <w:rsid w:val="00C87E8B"/>
    <w:rsid w:val="00C91517"/>
    <w:rsid w:val="00C9193D"/>
    <w:rsid w:val="00C924D8"/>
    <w:rsid w:val="00C945EC"/>
    <w:rsid w:val="00CA70E1"/>
    <w:rsid w:val="00CB0ABC"/>
    <w:rsid w:val="00CB0B17"/>
    <w:rsid w:val="00CB1E67"/>
    <w:rsid w:val="00CC2DAA"/>
    <w:rsid w:val="00CC5B2D"/>
    <w:rsid w:val="00CC69A1"/>
    <w:rsid w:val="00CC77D8"/>
    <w:rsid w:val="00CD13E9"/>
    <w:rsid w:val="00CD15B0"/>
    <w:rsid w:val="00CD454F"/>
    <w:rsid w:val="00CE02A9"/>
    <w:rsid w:val="00CE08ED"/>
    <w:rsid w:val="00CE3EF3"/>
    <w:rsid w:val="00CE55D6"/>
    <w:rsid w:val="00CE5D53"/>
    <w:rsid w:val="00CE7FA3"/>
    <w:rsid w:val="00D008CA"/>
    <w:rsid w:val="00D01311"/>
    <w:rsid w:val="00D01F0D"/>
    <w:rsid w:val="00D06E92"/>
    <w:rsid w:val="00D06EDF"/>
    <w:rsid w:val="00D075C1"/>
    <w:rsid w:val="00D1092B"/>
    <w:rsid w:val="00D11D82"/>
    <w:rsid w:val="00D13287"/>
    <w:rsid w:val="00D13856"/>
    <w:rsid w:val="00D165F6"/>
    <w:rsid w:val="00D16C1C"/>
    <w:rsid w:val="00D16F6B"/>
    <w:rsid w:val="00D21D74"/>
    <w:rsid w:val="00D25714"/>
    <w:rsid w:val="00D37084"/>
    <w:rsid w:val="00D3772D"/>
    <w:rsid w:val="00D45EAE"/>
    <w:rsid w:val="00D46EB7"/>
    <w:rsid w:val="00D47883"/>
    <w:rsid w:val="00D51CD3"/>
    <w:rsid w:val="00D53C84"/>
    <w:rsid w:val="00D552A7"/>
    <w:rsid w:val="00D5609E"/>
    <w:rsid w:val="00D60F01"/>
    <w:rsid w:val="00D6319C"/>
    <w:rsid w:val="00D643C9"/>
    <w:rsid w:val="00D65B32"/>
    <w:rsid w:val="00D70804"/>
    <w:rsid w:val="00D708FC"/>
    <w:rsid w:val="00D712BB"/>
    <w:rsid w:val="00D716AB"/>
    <w:rsid w:val="00D72066"/>
    <w:rsid w:val="00D72B01"/>
    <w:rsid w:val="00D72D9E"/>
    <w:rsid w:val="00D73EEB"/>
    <w:rsid w:val="00D75807"/>
    <w:rsid w:val="00D760D9"/>
    <w:rsid w:val="00D76692"/>
    <w:rsid w:val="00D8372B"/>
    <w:rsid w:val="00D848CD"/>
    <w:rsid w:val="00D84F47"/>
    <w:rsid w:val="00D91011"/>
    <w:rsid w:val="00D94C08"/>
    <w:rsid w:val="00D97748"/>
    <w:rsid w:val="00D978AA"/>
    <w:rsid w:val="00DA1BAD"/>
    <w:rsid w:val="00DA2FB6"/>
    <w:rsid w:val="00DA3878"/>
    <w:rsid w:val="00DA3A1E"/>
    <w:rsid w:val="00DA6A1C"/>
    <w:rsid w:val="00DA71AA"/>
    <w:rsid w:val="00DB1F52"/>
    <w:rsid w:val="00DB246C"/>
    <w:rsid w:val="00DB4C20"/>
    <w:rsid w:val="00DB51A9"/>
    <w:rsid w:val="00DB54E6"/>
    <w:rsid w:val="00DB5FFE"/>
    <w:rsid w:val="00DC449E"/>
    <w:rsid w:val="00DD27FB"/>
    <w:rsid w:val="00DD2DC1"/>
    <w:rsid w:val="00DD411E"/>
    <w:rsid w:val="00DD4972"/>
    <w:rsid w:val="00DD5465"/>
    <w:rsid w:val="00DD707F"/>
    <w:rsid w:val="00DE0012"/>
    <w:rsid w:val="00DF2C68"/>
    <w:rsid w:val="00DF2CBB"/>
    <w:rsid w:val="00DF3B1D"/>
    <w:rsid w:val="00DF40B9"/>
    <w:rsid w:val="00DF5A83"/>
    <w:rsid w:val="00DF7570"/>
    <w:rsid w:val="00E01B1F"/>
    <w:rsid w:val="00E03093"/>
    <w:rsid w:val="00E0664A"/>
    <w:rsid w:val="00E11D38"/>
    <w:rsid w:val="00E14DA9"/>
    <w:rsid w:val="00E153E3"/>
    <w:rsid w:val="00E164B2"/>
    <w:rsid w:val="00E17C69"/>
    <w:rsid w:val="00E21C5A"/>
    <w:rsid w:val="00E255D2"/>
    <w:rsid w:val="00E3377C"/>
    <w:rsid w:val="00E34059"/>
    <w:rsid w:val="00E36FA6"/>
    <w:rsid w:val="00E37CCA"/>
    <w:rsid w:val="00E37E9A"/>
    <w:rsid w:val="00E45B45"/>
    <w:rsid w:val="00E47BBA"/>
    <w:rsid w:val="00E50766"/>
    <w:rsid w:val="00E51EA6"/>
    <w:rsid w:val="00E52531"/>
    <w:rsid w:val="00E538CA"/>
    <w:rsid w:val="00E5430F"/>
    <w:rsid w:val="00E54445"/>
    <w:rsid w:val="00E55156"/>
    <w:rsid w:val="00E56165"/>
    <w:rsid w:val="00E61977"/>
    <w:rsid w:val="00E6322E"/>
    <w:rsid w:val="00E64D69"/>
    <w:rsid w:val="00E652F4"/>
    <w:rsid w:val="00E664CC"/>
    <w:rsid w:val="00E66912"/>
    <w:rsid w:val="00E67C87"/>
    <w:rsid w:val="00E707C6"/>
    <w:rsid w:val="00E70935"/>
    <w:rsid w:val="00E733E3"/>
    <w:rsid w:val="00E735F3"/>
    <w:rsid w:val="00E7714E"/>
    <w:rsid w:val="00E77B0D"/>
    <w:rsid w:val="00E841E6"/>
    <w:rsid w:val="00E84FD4"/>
    <w:rsid w:val="00E9233A"/>
    <w:rsid w:val="00E92C31"/>
    <w:rsid w:val="00E936D5"/>
    <w:rsid w:val="00E93D44"/>
    <w:rsid w:val="00E955E7"/>
    <w:rsid w:val="00EA02B3"/>
    <w:rsid w:val="00EA10FD"/>
    <w:rsid w:val="00EA1390"/>
    <w:rsid w:val="00EA2F5B"/>
    <w:rsid w:val="00EA364F"/>
    <w:rsid w:val="00EA49D0"/>
    <w:rsid w:val="00EA6657"/>
    <w:rsid w:val="00EA7FB0"/>
    <w:rsid w:val="00EB3E31"/>
    <w:rsid w:val="00EB5718"/>
    <w:rsid w:val="00EC01DA"/>
    <w:rsid w:val="00EC763E"/>
    <w:rsid w:val="00EC7F0D"/>
    <w:rsid w:val="00ED07E6"/>
    <w:rsid w:val="00ED40D9"/>
    <w:rsid w:val="00ED477E"/>
    <w:rsid w:val="00ED5E9C"/>
    <w:rsid w:val="00ED6FD7"/>
    <w:rsid w:val="00EE12A9"/>
    <w:rsid w:val="00EE4482"/>
    <w:rsid w:val="00EE4AC8"/>
    <w:rsid w:val="00EE4CA1"/>
    <w:rsid w:val="00EE5E91"/>
    <w:rsid w:val="00EF7008"/>
    <w:rsid w:val="00F01975"/>
    <w:rsid w:val="00F02D18"/>
    <w:rsid w:val="00F032A4"/>
    <w:rsid w:val="00F03F83"/>
    <w:rsid w:val="00F10A7F"/>
    <w:rsid w:val="00F10F64"/>
    <w:rsid w:val="00F112A7"/>
    <w:rsid w:val="00F14180"/>
    <w:rsid w:val="00F22029"/>
    <w:rsid w:val="00F24709"/>
    <w:rsid w:val="00F24C7D"/>
    <w:rsid w:val="00F25500"/>
    <w:rsid w:val="00F25503"/>
    <w:rsid w:val="00F25B10"/>
    <w:rsid w:val="00F266B4"/>
    <w:rsid w:val="00F30484"/>
    <w:rsid w:val="00F31DD8"/>
    <w:rsid w:val="00F40B63"/>
    <w:rsid w:val="00F40DBC"/>
    <w:rsid w:val="00F4124C"/>
    <w:rsid w:val="00F42096"/>
    <w:rsid w:val="00F42909"/>
    <w:rsid w:val="00F42C6C"/>
    <w:rsid w:val="00F443E6"/>
    <w:rsid w:val="00F46CF6"/>
    <w:rsid w:val="00F47771"/>
    <w:rsid w:val="00F47799"/>
    <w:rsid w:val="00F537F8"/>
    <w:rsid w:val="00F562C4"/>
    <w:rsid w:val="00F566F1"/>
    <w:rsid w:val="00F63DF1"/>
    <w:rsid w:val="00F6476D"/>
    <w:rsid w:val="00F65571"/>
    <w:rsid w:val="00F65B2B"/>
    <w:rsid w:val="00F6695B"/>
    <w:rsid w:val="00F66CA8"/>
    <w:rsid w:val="00F67830"/>
    <w:rsid w:val="00F7418E"/>
    <w:rsid w:val="00F75D90"/>
    <w:rsid w:val="00F76221"/>
    <w:rsid w:val="00F81186"/>
    <w:rsid w:val="00F81EBB"/>
    <w:rsid w:val="00F83A0D"/>
    <w:rsid w:val="00F85344"/>
    <w:rsid w:val="00F87539"/>
    <w:rsid w:val="00F91581"/>
    <w:rsid w:val="00F93728"/>
    <w:rsid w:val="00F93E8E"/>
    <w:rsid w:val="00F94BC8"/>
    <w:rsid w:val="00FA2DA9"/>
    <w:rsid w:val="00FA348F"/>
    <w:rsid w:val="00FA4BAB"/>
    <w:rsid w:val="00FA5197"/>
    <w:rsid w:val="00FB3928"/>
    <w:rsid w:val="00FB6D28"/>
    <w:rsid w:val="00FC2174"/>
    <w:rsid w:val="00FC2713"/>
    <w:rsid w:val="00FC2E17"/>
    <w:rsid w:val="00FC4D1B"/>
    <w:rsid w:val="00FC4F02"/>
    <w:rsid w:val="00FD0E22"/>
    <w:rsid w:val="00FD5C4F"/>
    <w:rsid w:val="00FD64CA"/>
    <w:rsid w:val="00FD67A0"/>
    <w:rsid w:val="00FE489B"/>
    <w:rsid w:val="00FE6A81"/>
    <w:rsid w:val="00FE7D73"/>
    <w:rsid w:val="00FE7E11"/>
    <w:rsid w:val="00FF4273"/>
    <w:rsid w:val="00FF6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B12153"/>
  <w15:docId w15:val="{4F562E16-6D7B-46E2-AB3F-D7590CBD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C9"/>
    <w:pPr>
      <w:spacing w:after="200" w:line="276" w:lineRule="auto"/>
    </w:pPr>
    <w:rPr>
      <w:rFonts w:eastAsiaTheme="minorHAnsi"/>
      <w:lang w:eastAsia="en-US"/>
    </w:rPr>
  </w:style>
  <w:style w:type="paragraph" w:styleId="Heading1">
    <w:name w:val="heading 1"/>
    <w:basedOn w:val="Normal"/>
    <w:next w:val="Normal"/>
    <w:link w:val="Heading1Char"/>
    <w:uiPriority w:val="9"/>
    <w:qFormat/>
    <w:rsid w:val="00D643C9"/>
    <w:pPr>
      <w:keepNext/>
      <w:keepLines/>
      <w:spacing w:before="360" w:after="12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D643C9"/>
    <w:pPr>
      <w:keepNext/>
      <w:keepLines/>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D643C9"/>
    <w:pPr>
      <w:keepNext/>
      <w:keepLines/>
      <w:spacing w:before="40" w:after="0"/>
      <w:outlineLvl w:val="2"/>
    </w:pPr>
    <w:rPr>
      <w:rFonts w:ascii="Calibri" w:eastAsiaTheme="majorEastAsia" w:hAnsi="Calibr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5EC"/>
    <w:pPr>
      <w:spacing w:after="0" w:line="240" w:lineRule="auto"/>
    </w:pPr>
  </w:style>
  <w:style w:type="paragraph" w:styleId="ListParagraph">
    <w:name w:val="List Paragraph"/>
    <w:basedOn w:val="Normal"/>
    <w:uiPriority w:val="34"/>
    <w:qFormat/>
    <w:rsid w:val="00D72066"/>
    <w:pPr>
      <w:ind w:left="720"/>
      <w:contextualSpacing/>
    </w:pPr>
  </w:style>
  <w:style w:type="character" w:styleId="Hyperlink">
    <w:name w:val="Hyperlink"/>
    <w:basedOn w:val="DefaultParagraphFont"/>
    <w:uiPriority w:val="99"/>
    <w:unhideWhenUsed/>
    <w:rsid w:val="002E5938"/>
    <w:rPr>
      <w:color w:val="0563C1" w:themeColor="hyperlink"/>
      <w:u w:val="single"/>
    </w:rPr>
  </w:style>
  <w:style w:type="character" w:styleId="UnresolvedMention">
    <w:name w:val="Unresolved Mention"/>
    <w:basedOn w:val="DefaultParagraphFont"/>
    <w:uiPriority w:val="99"/>
    <w:semiHidden/>
    <w:unhideWhenUsed/>
    <w:rsid w:val="002E5938"/>
    <w:rPr>
      <w:color w:val="605E5C"/>
      <w:shd w:val="clear" w:color="auto" w:fill="E1DFDD"/>
    </w:rPr>
  </w:style>
  <w:style w:type="paragraph" w:styleId="PlainText">
    <w:name w:val="Plain Text"/>
    <w:basedOn w:val="Normal"/>
    <w:link w:val="PlainTextChar"/>
    <w:uiPriority w:val="99"/>
    <w:unhideWhenUsed/>
    <w:rsid w:val="003C11F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C11FE"/>
    <w:rPr>
      <w:rFonts w:ascii="Calibri" w:eastAsiaTheme="minorHAnsi" w:hAnsi="Calibri" w:cs="Calibri"/>
      <w:lang w:eastAsia="en-US"/>
    </w:rPr>
  </w:style>
  <w:style w:type="paragraph" w:styleId="Header">
    <w:name w:val="header"/>
    <w:basedOn w:val="Normal"/>
    <w:link w:val="HeaderChar"/>
    <w:uiPriority w:val="99"/>
    <w:unhideWhenUsed/>
    <w:rsid w:val="00074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700"/>
  </w:style>
  <w:style w:type="paragraph" w:styleId="Footer">
    <w:name w:val="footer"/>
    <w:basedOn w:val="Normal"/>
    <w:link w:val="FooterChar"/>
    <w:uiPriority w:val="99"/>
    <w:unhideWhenUsed/>
    <w:rsid w:val="00074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700"/>
  </w:style>
  <w:style w:type="character" w:styleId="CommentReference">
    <w:name w:val="annotation reference"/>
    <w:basedOn w:val="DefaultParagraphFont"/>
    <w:uiPriority w:val="99"/>
    <w:semiHidden/>
    <w:unhideWhenUsed/>
    <w:rsid w:val="003724F5"/>
    <w:rPr>
      <w:sz w:val="16"/>
      <w:szCs w:val="16"/>
    </w:rPr>
  </w:style>
  <w:style w:type="paragraph" w:styleId="CommentText">
    <w:name w:val="annotation text"/>
    <w:basedOn w:val="Normal"/>
    <w:link w:val="CommentTextChar"/>
    <w:uiPriority w:val="99"/>
    <w:semiHidden/>
    <w:unhideWhenUsed/>
    <w:rsid w:val="003724F5"/>
    <w:pPr>
      <w:spacing w:line="240" w:lineRule="auto"/>
    </w:pPr>
    <w:rPr>
      <w:sz w:val="20"/>
      <w:szCs w:val="20"/>
    </w:rPr>
  </w:style>
  <w:style w:type="character" w:customStyle="1" w:styleId="CommentTextChar">
    <w:name w:val="Comment Text Char"/>
    <w:basedOn w:val="DefaultParagraphFont"/>
    <w:link w:val="CommentText"/>
    <w:uiPriority w:val="99"/>
    <w:semiHidden/>
    <w:rsid w:val="003724F5"/>
    <w:rPr>
      <w:sz w:val="20"/>
      <w:szCs w:val="20"/>
    </w:rPr>
  </w:style>
  <w:style w:type="paragraph" w:styleId="CommentSubject">
    <w:name w:val="annotation subject"/>
    <w:basedOn w:val="CommentText"/>
    <w:next w:val="CommentText"/>
    <w:link w:val="CommentSubjectChar"/>
    <w:uiPriority w:val="99"/>
    <w:semiHidden/>
    <w:unhideWhenUsed/>
    <w:rsid w:val="003724F5"/>
    <w:rPr>
      <w:b/>
      <w:bCs/>
    </w:rPr>
  </w:style>
  <w:style w:type="character" w:customStyle="1" w:styleId="CommentSubjectChar">
    <w:name w:val="Comment Subject Char"/>
    <w:basedOn w:val="CommentTextChar"/>
    <w:link w:val="CommentSubject"/>
    <w:uiPriority w:val="99"/>
    <w:semiHidden/>
    <w:rsid w:val="003724F5"/>
    <w:rPr>
      <w:b/>
      <w:bCs/>
      <w:sz w:val="20"/>
      <w:szCs w:val="20"/>
    </w:rPr>
  </w:style>
  <w:style w:type="paragraph" w:styleId="BalloonText">
    <w:name w:val="Balloon Text"/>
    <w:basedOn w:val="Normal"/>
    <w:link w:val="BalloonTextChar"/>
    <w:uiPriority w:val="99"/>
    <w:semiHidden/>
    <w:unhideWhenUsed/>
    <w:rsid w:val="00372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4F5"/>
    <w:rPr>
      <w:rFonts w:ascii="Segoe UI" w:hAnsi="Segoe UI" w:cs="Segoe UI"/>
      <w:sz w:val="18"/>
      <w:szCs w:val="18"/>
    </w:rPr>
  </w:style>
  <w:style w:type="table" w:styleId="TableGrid">
    <w:name w:val="Table Grid"/>
    <w:basedOn w:val="TableNormal"/>
    <w:uiPriority w:val="39"/>
    <w:rsid w:val="0022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643C9"/>
    <w:pPr>
      <w:spacing w:after="0" w:line="240" w:lineRule="auto"/>
      <w:contextualSpacing/>
      <w:jc w:val="center"/>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10"/>
    <w:rsid w:val="00D643C9"/>
    <w:rPr>
      <w:rFonts w:ascii="Calibri" w:eastAsiaTheme="majorEastAsia" w:hAnsi="Calibri" w:cstheme="majorBidi"/>
      <w:b/>
      <w:spacing w:val="-10"/>
      <w:kern w:val="28"/>
      <w:sz w:val="60"/>
      <w:szCs w:val="56"/>
      <w:lang w:eastAsia="en-US"/>
    </w:rPr>
  </w:style>
  <w:style w:type="paragraph" w:styleId="Subtitle">
    <w:name w:val="Subtitle"/>
    <w:basedOn w:val="Normal"/>
    <w:next w:val="Normal"/>
    <w:link w:val="SubtitleChar"/>
    <w:uiPriority w:val="11"/>
    <w:qFormat/>
    <w:rsid w:val="00D643C9"/>
    <w:pPr>
      <w:numPr>
        <w:ilvl w:val="1"/>
      </w:numPr>
      <w:spacing w:after="160"/>
      <w:jc w:val="center"/>
    </w:pPr>
    <w:rPr>
      <w:rFonts w:ascii="Calibri" w:eastAsiaTheme="minorEastAsia" w:hAnsi="Calibri"/>
      <w:b/>
      <w:spacing w:val="15"/>
      <w:sz w:val="40"/>
    </w:rPr>
  </w:style>
  <w:style w:type="character" w:customStyle="1" w:styleId="SubtitleChar">
    <w:name w:val="Subtitle Char"/>
    <w:basedOn w:val="DefaultParagraphFont"/>
    <w:link w:val="Subtitle"/>
    <w:uiPriority w:val="11"/>
    <w:rsid w:val="00D643C9"/>
    <w:rPr>
      <w:rFonts w:ascii="Calibri" w:hAnsi="Calibri"/>
      <w:b/>
      <w:spacing w:val="15"/>
      <w:sz w:val="40"/>
      <w:lang w:eastAsia="en-US"/>
    </w:rPr>
  </w:style>
  <w:style w:type="character" w:customStyle="1" w:styleId="Heading1Char">
    <w:name w:val="Heading 1 Char"/>
    <w:basedOn w:val="DefaultParagraphFont"/>
    <w:link w:val="Heading1"/>
    <w:uiPriority w:val="9"/>
    <w:rsid w:val="00D643C9"/>
    <w:rPr>
      <w:rFonts w:ascii="Calibri" w:eastAsiaTheme="majorEastAsia" w:hAnsi="Calibri" w:cstheme="majorBidi"/>
      <w:b/>
      <w:sz w:val="32"/>
      <w:szCs w:val="32"/>
      <w:lang w:eastAsia="en-US"/>
    </w:rPr>
  </w:style>
  <w:style w:type="character" w:customStyle="1" w:styleId="Heading2Char">
    <w:name w:val="Heading 2 Char"/>
    <w:basedOn w:val="DefaultParagraphFont"/>
    <w:link w:val="Heading2"/>
    <w:uiPriority w:val="9"/>
    <w:rsid w:val="00D643C9"/>
    <w:rPr>
      <w:rFonts w:ascii="Calibri" w:eastAsiaTheme="majorEastAsia" w:hAnsi="Calibri" w:cstheme="majorBidi"/>
      <w:b/>
      <w:sz w:val="28"/>
      <w:szCs w:val="26"/>
      <w:lang w:eastAsia="en-US"/>
    </w:rPr>
  </w:style>
  <w:style w:type="character" w:customStyle="1" w:styleId="Heading3Char">
    <w:name w:val="Heading 3 Char"/>
    <w:basedOn w:val="DefaultParagraphFont"/>
    <w:link w:val="Heading3"/>
    <w:uiPriority w:val="9"/>
    <w:rsid w:val="00D643C9"/>
    <w:rPr>
      <w:rFonts w:ascii="Calibri" w:eastAsiaTheme="majorEastAsia" w:hAnsi="Calibri" w:cstheme="maj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733667">
      <w:bodyDiv w:val="1"/>
      <w:marLeft w:val="0"/>
      <w:marRight w:val="0"/>
      <w:marTop w:val="0"/>
      <w:marBottom w:val="0"/>
      <w:divBdr>
        <w:top w:val="none" w:sz="0" w:space="0" w:color="auto"/>
        <w:left w:val="none" w:sz="0" w:space="0" w:color="auto"/>
        <w:bottom w:val="none" w:sz="0" w:space="0" w:color="auto"/>
        <w:right w:val="none" w:sz="0" w:space="0" w:color="auto"/>
      </w:divBdr>
    </w:div>
    <w:div w:id="1220896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dt.org.uk/Handlers/Download.ashx?IDMF=1835c584-1984-436f-812e-7ad2a45890e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dt.org.uk/Handlers/Download.ashx?IDMF=50ce773b-28e7-4ea2-882b-03d29dad603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492254FF79F4DA83509A661F93302" ma:contentTypeVersion="12" ma:contentTypeDescription="Create a new document." ma:contentTypeScope="" ma:versionID="e41158f0097a97b7225661cf96b3fbc2">
  <xsd:schema xmlns:xsd="http://www.w3.org/2001/XMLSchema" xmlns:xs="http://www.w3.org/2001/XMLSchema" xmlns:p="http://schemas.microsoft.com/office/2006/metadata/properties" xmlns:ns2="acdd6fde-0a28-4eaa-ae9f-6e552783e501" xmlns:ns3="b5a8bb49-5c38-42be-89a8-188d5785bc38" targetNamespace="http://schemas.microsoft.com/office/2006/metadata/properties" ma:root="true" ma:fieldsID="eb682972db874cb5f1d5e921ac1275c1" ns2:_="" ns3:_="">
    <xsd:import namespace="acdd6fde-0a28-4eaa-ae9f-6e552783e501"/>
    <xsd:import namespace="b5a8bb49-5c38-42be-89a8-188d5785bc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d6fde-0a28-4eaa-ae9f-6e552783e5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8bb49-5c38-42be-89a8-188d5785bc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cdd6fde-0a28-4eaa-ae9f-6e552783e501">WE6WFCNN6TJ7-1213361266-37419</_dlc_DocId>
    <_dlc_DocIdUrl xmlns="acdd6fde-0a28-4eaa-ae9f-6e552783e501">
      <Url>https://paddingtondevelopmentt.sharepoint.com/sites/SMM/_layouts/15/DocIdRedir.aspx?ID=WE6WFCNN6TJ7-1213361266-37419</Url>
      <Description>WE6WFCNN6TJ7-1213361266-37419</Description>
    </_dlc_DocIdUrl>
    <SharedWithUsers xmlns="acdd6fde-0a28-4eaa-ae9f-6e552783e501">
      <UserInfo>
        <DisplayName>sara peskett</DisplayName>
        <AccountId>43</AccountId>
        <AccountType/>
      </UserInfo>
    </SharedWithUsers>
  </documentManagement>
</p:properties>
</file>

<file path=customXml/itemProps1.xml><?xml version="1.0" encoding="utf-8"?>
<ds:datastoreItem xmlns:ds="http://schemas.openxmlformats.org/officeDocument/2006/customXml" ds:itemID="{A92FB820-66B5-4ED4-AD6A-B6517293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d6fde-0a28-4eaa-ae9f-6e552783e501"/>
    <ds:schemaRef ds:uri="b5a8bb49-5c38-42be-89a8-188d5785b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31A17-B9E4-4845-A3E4-C880CC6367FD}">
  <ds:schemaRefs>
    <ds:schemaRef ds:uri="http://schemas.microsoft.com/sharepoint/events"/>
  </ds:schemaRefs>
</ds:datastoreItem>
</file>

<file path=customXml/itemProps3.xml><?xml version="1.0" encoding="utf-8"?>
<ds:datastoreItem xmlns:ds="http://schemas.openxmlformats.org/officeDocument/2006/customXml" ds:itemID="{9BEBBE20-A39B-4476-9E1B-9AA440BA024F}">
  <ds:schemaRefs>
    <ds:schemaRef ds:uri="http://schemas.microsoft.com/sharepoint/v3/contenttype/forms"/>
  </ds:schemaRefs>
</ds:datastoreItem>
</file>

<file path=customXml/itemProps4.xml><?xml version="1.0" encoding="utf-8"?>
<ds:datastoreItem xmlns:ds="http://schemas.openxmlformats.org/officeDocument/2006/customXml" ds:itemID="{4276B916-976A-48EF-BCFB-FE3D76F5DAE5}">
  <ds:schemaRefs>
    <ds:schemaRef ds:uri="http://schemas.microsoft.com/office/2006/metadata/properties"/>
    <ds:schemaRef ds:uri="http://schemas.microsoft.com/office/infopath/2007/PartnerControls"/>
    <ds:schemaRef ds:uri="acdd6fde-0a28-4eaa-ae9f-6e552783e50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2125</Words>
  <Characters>10246</Characters>
  <Application>Microsoft Office Word</Application>
  <DocSecurity>0</DocSecurity>
  <Lines>232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Peskett</dc:creator>
  <cp:lastModifiedBy>Jackie Rosenberg</cp:lastModifiedBy>
  <cp:revision>5</cp:revision>
  <dcterms:created xsi:type="dcterms:W3CDTF">2023-01-17T15:24:00Z</dcterms:created>
  <dcterms:modified xsi:type="dcterms:W3CDTF">2024-02-28T13:14:00Z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0x010100A43492254FF79F4DA83509A661F93302</vt:lpwstr>
  </property>
  <property fmtid="{D5CDD505-2E9C-101B-9397-08002B2CF9AE}" pid="3" name="_dlc_DocIdItemGuid">
    <vt:lpwstr>e7e1c1b8-5682-4d09-a284-0467eef7418d</vt:lpwstr>
  </property>
</Properties>
</file>